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4CCE">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1E592D0A">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p>
    <w:p w14:paraId="5E21A6EE">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4C0DF18B">
      <w:pPr>
        <w:widowControl/>
        <w:shd w:val="clear" w:color="auto" w:fill="FFFFFF"/>
        <w:spacing w:line="360" w:lineRule="auto"/>
        <w:jc w:val="center"/>
        <w:rPr>
          <w:rFonts w:hint="eastAsia"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rPr>
        <w:t>日本血吸虫抗体检测试剂盒项目</w:t>
      </w:r>
    </w:p>
    <w:p w14:paraId="4DF84FB7">
      <w:pPr>
        <w:widowControl/>
        <w:shd w:val="clear" w:color="auto" w:fill="FFFFFF"/>
        <w:spacing w:line="360" w:lineRule="auto"/>
        <w:rPr>
          <w:rFonts w:hint="eastAsia" w:asciiTheme="minorEastAsia" w:hAnsiTheme="minorEastAsia" w:eastAsiaTheme="minorEastAsia" w:cstheme="minorEastAsia"/>
          <w:b/>
          <w:kern w:val="0"/>
          <w:sz w:val="32"/>
          <w:szCs w:val="32"/>
        </w:rPr>
      </w:pPr>
    </w:p>
    <w:p w14:paraId="4A1700BD">
      <w:pPr>
        <w:widowControl/>
        <w:spacing w:line="360" w:lineRule="auto"/>
        <w:jc w:val="center"/>
        <w:rPr>
          <w:rFonts w:hint="eastAsia" w:asciiTheme="minorEastAsia" w:hAnsiTheme="minorEastAsia" w:eastAsiaTheme="minorEastAsia" w:cstheme="minorEastAsia"/>
          <w:b/>
          <w:kern w:val="0"/>
          <w:sz w:val="72"/>
          <w:szCs w:val="72"/>
        </w:rPr>
      </w:pPr>
    </w:p>
    <w:p w14:paraId="6F8423A8">
      <w:pPr>
        <w:widowControl/>
        <w:spacing w:line="360" w:lineRule="auto"/>
        <w:jc w:val="center"/>
        <w:rPr>
          <w:rFonts w:hint="eastAsia" w:asciiTheme="minorEastAsia" w:hAnsiTheme="minorEastAsia" w:eastAsiaTheme="minorEastAsia" w:cstheme="minorEastAsia"/>
          <w:b/>
          <w:kern w:val="0"/>
          <w:sz w:val="72"/>
          <w:szCs w:val="72"/>
        </w:rPr>
      </w:pPr>
    </w:p>
    <w:p w14:paraId="3B58CB6F">
      <w:pPr>
        <w:widowControl/>
        <w:spacing w:line="360" w:lineRule="auto"/>
        <w:jc w:val="center"/>
        <w:rPr>
          <w:rFonts w:hint="eastAsia"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58812E46">
      <w:pPr>
        <w:widowControl/>
        <w:spacing w:line="360" w:lineRule="auto"/>
        <w:jc w:val="center"/>
        <w:rPr>
          <w:rFonts w:hint="eastAsia" w:asciiTheme="minorEastAsia" w:hAnsiTheme="minorEastAsia" w:eastAsiaTheme="minorEastAsia" w:cstheme="minorEastAsia"/>
          <w:b/>
          <w:kern w:val="0"/>
          <w:sz w:val="36"/>
          <w:szCs w:val="36"/>
        </w:rPr>
      </w:pPr>
    </w:p>
    <w:p w14:paraId="6ED9222C">
      <w:pPr>
        <w:widowControl/>
        <w:spacing w:line="360" w:lineRule="auto"/>
        <w:jc w:val="center"/>
        <w:rPr>
          <w:rFonts w:hint="eastAsia" w:asciiTheme="minorEastAsia" w:hAnsiTheme="minorEastAsia" w:eastAsiaTheme="minorEastAsia" w:cstheme="minorEastAsia"/>
          <w:b/>
          <w:kern w:val="0"/>
          <w:sz w:val="36"/>
          <w:szCs w:val="36"/>
        </w:rPr>
      </w:pPr>
    </w:p>
    <w:p w14:paraId="1B00DDA9">
      <w:pPr>
        <w:widowControl/>
        <w:spacing w:line="360" w:lineRule="auto"/>
        <w:jc w:val="center"/>
        <w:rPr>
          <w:rFonts w:hint="eastAsia" w:asciiTheme="minorEastAsia" w:hAnsiTheme="minorEastAsia" w:eastAsiaTheme="minorEastAsia" w:cstheme="minorEastAsia"/>
          <w:b/>
          <w:kern w:val="0"/>
          <w:sz w:val="72"/>
          <w:szCs w:val="72"/>
          <w:highlight w:val="none"/>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highlight w:val="none"/>
        </w:rPr>
        <w:t>0</w:t>
      </w:r>
      <w:r>
        <w:rPr>
          <w:rFonts w:hint="eastAsia" w:asciiTheme="minorEastAsia" w:hAnsiTheme="minorEastAsia" w:eastAsiaTheme="minorEastAsia" w:cstheme="minorEastAsia"/>
          <w:b/>
          <w:kern w:val="0"/>
          <w:sz w:val="36"/>
          <w:szCs w:val="36"/>
          <w:highlight w:val="none"/>
          <w:lang w:val="en-US" w:eastAsia="zh-CN"/>
        </w:rPr>
        <w:t>420</w:t>
      </w:r>
      <w:r>
        <w:rPr>
          <w:rFonts w:hint="eastAsia" w:asciiTheme="minorEastAsia" w:hAnsiTheme="minorEastAsia" w:eastAsiaTheme="minorEastAsia" w:cstheme="minorEastAsia"/>
          <w:b/>
          <w:kern w:val="0"/>
          <w:sz w:val="36"/>
          <w:szCs w:val="36"/>
          <w:highlight w:val="none"/>
        </w:rPr>
        <w:t>01</w:t>
      </w:r>
    </w:p>
    <w:p w14:paraId="0B4450A0">
      <w:pPr>
        <w:widowControl/>
        <w:shd w:val="clear" w:color="auto" w:fill="FFFFFF"/>
        <w:spacing w:line="360" w:lineRule="auto"/>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56D5AE64">
      <w:pPr>
        <w:widowControl/>
        <w:spacing w:line="360" w:lineRule="auto"/>
        <w:jc w:val="center"/>
        <w:rPr>
          <w:rFonts w:hint="eastAsia" w:asciiTheme="minorEastAsia" w:hAnsiTheme="minorEastAsia" w:eastAsiaTheme="minorEastAsia" w:cstheme="minorEastAsia"/>
          <w:b/>
          <w:kern w:val="0"/>
          <w:sz w:val="36"/>
          <w:szCs w:val="36"/>
        </w:rPr>
      </w:pPr>
    </w:p>
    <w:p w14:paraId="5E9008DE">
      <w:pPr>
        <w:widowControl/>
        <w:spacing w:line="360" w:lineRule="auto"/>
        <w:jc w:val="center"/>
        <w:rPr>
          <w:rFonts w:hint="eastAsia" w:asciiTheme="minorEastAsia" w:hAnsiTheme="minorEastAsia" w:eastAsiaTheme="minorEastAsia" w:cstheme="minorEastAsia"/>
          <w:b/>
          <w:kern w:val="0"/>
          <w:sz w:val="36"/>
          <w:szCs w:val="36"/>
        </w:rPr>
      </w:pPr>
    </w:p>
    <w:p w14:paraId="56B124FB">
      <w:pPr>
        <w:widowControl/>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64E4A672">
      <w:pPr>
        <w:widowControl/>
        <w:shd w:val="clear" w:color="auto" w:fill="FFFFFF"/>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年</w:t>
      </w:r>
      <w:r>
        <w:rPr>
          <w:rFonts w:hint="eastAsia" w:asciiTheme="minorEastAsia" w:hAnsiTheme="minorEastAsia" w:eastAsiaTheme="minorEastAsia" w:cstheme="minorEastAsia"/>
          <w:b/>
          <w:kern w:val="0"/>
          <w:sz w:val="36"/>
          <w:szCs w:val="36"/>
          <w:lang w:val="en-US" w:eastAsia="zh-CN"/>
        </w:rPr>
        <w:t>4</w:t>
      </w:r>
      <w:r>
        <w:rPr>
          <w:rFonts w:hint="eastAsia" w:asciiTheme="minorEastAsia" w:hAnsiTheme="minorEastAsia" w:eastAsiaTheme="minorEastAsia" w:cstheme="minorEastAsia"/>
          <w:b/>
          <w:kern w:val="0"/>
          <w:sz w:val="36"/>
          <w:szCs w:val="36"/>
        </w:rPr>
        <w:t>月</w:t>
      </w:r>
    </w:p>
    <w:p w14:paraId="32D24785">
      <w:pPr>
        <w:rPr>
          <w:rFonts w:hint="eastAsia" w:asciiTheme="minorEastAsia" w:hAnsiTheme="minorEastAsia" w:eastAsiaTheme="minorEastAsia" w:cstheme="minorEastAsia"/>
          <w:kern w:val="0"/>
          <w:sz w:val="36"/>
          <w:szCs w:val="36"/>
          <w:shd w:val="clear" w:color="auto" w:fill="FFFFFF"/>
        </w:rPr>
      </w:pPr>
    </w:p>
    <w:p w14:paraId="480E8691">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05011119">
      <w:pPr>
        <w:widowControl/>
        <w:shd w:val="clear" w:color="auto" w:fill="FFFFFF"/>
        <w:spacing w:line="360" w:lineRule="auto"/>
        <w:jc w:val="center"/>
        <w:rPr>
          <w:rFonts w:asciiTheme="minorEastAsia" w:hAnsiTheme="minorEastAsia" w:eastAsiaTheme="minorEastAsia" w:cstheme="minorEastAsia"/>
          <w:b/>
          <w:bCs/>
          <w:kern w:val="0"/>
          <w:sz w:val="28"/>
          <w:szCs w:val="28"/>
        </w:rPr>
      </w:pPr>
      <w:bookmarkStart w:id="0" w:name="_Toc481057143"/>
      <w:bookmarkStart w:id="1" w:name="_Toc43902848"/>
      <w:bookmarkStart w:id="2" w:name="_Toc43902851"/>
      <w:r>
        <w:rPr>
          <w:rFonts w:hint="eastAsia" w:asciiTheme="minorEastAsia" w:hAnsiTheme="minorEastAsia" w:cstheme="minorEastAsia"/>
          <w:b/>
          <w:bCs/>
          <w:sz w:val="32"/>
          <w:szCs w:val="32"/>
          <w:lang w:val="en-US" w:eastAsia="zh-CN"/>
        </w:rPr>
        <w:t>关于我所2026年采购日本血吸虫抗体检测试剂盒的</w:t>
      </w:r>
      <w:r>
        <w:rPr>
          <w:rFonts w:hint="eastAsia" w:asciiTheme="minorEastAsia" w:hAnsiTheme="minorEastAsia" w:eastAsiaTheme="minorEastAsia" w:cstheme="minorEastAsia"/>
          <w:b/>
          <w:bCs/>
          <w:sz w:val="32"/>
          <w:szCs w:val="32"/>
        </w:rPr>
        <w:t>招标公告</w:t>
      </w:r>
      <w:bookmarkEnd w:id="0"/>
      <w:bookmarkEnd w:id="1"/>
    </w:p>
    <w:p w14:paraId="11C6549C">
      <w:pPr>
        <w:widowControl/>
        <w:shd w:val="clear" w:color="auto" w:fill="FFFFFF" w:themeFill="background1"/>
        <w:spacing w:line="360" w:lineRule="auto"/>
        <w:ind w:firstLine="514" w:firstLineChars="200"/>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一、项目基本情况</w:t>
      </w:r>
    </w:p>
    <w:p w14:paraId="1687529E">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1.1项目编号：</w:t>
      </w:r>
      <w:r>
        <w:rPr>
          <w:rFonts w:hint="eastAsia" w:asciiTheme="minorEastAsia" w:hAnsiTheme="minorEastAsia" w:eastAsiaTheme="minorEastAsia" w:cstheme="minorEastAsia"/>
          <w:spacing w:val="8"/>
          <w:kern w:val="0"/>
          <w:szCs w:val="21"/>
          <w:highlight w:val="none"/>
        </w:rPr>
        <w:t>JSSXFS202</w:t>
      </w:r>
      <w:r>
        <w:rPr>
          <w:rFonts w:hint="eastAsia" w:asciiTheme="minorEastAsia" w:hAnsiTheme="minorEastAsia" w:cstheme="minorEastAsia"/>
          <w:spacing w:val="8"/>
          <w:kern w:val="0"/>
          <w:szCs w:val="21"/>
          <w:highlight w:val="none"/>
          <w:lang w:val="en-US" w:eastAsia="zh-CN"/>
        </w:rPr>
        <w:t>6</w:t>
      </w:r>
      <w:r>
        <w:rPr>
          <w:rFonts w:hint="eastAsia" w:asciiTheme="minorEastAsia" w:hAnsiTheme="minorEastAsia" w:eastAsiaTheme="minorEastAsia" w:cstheme="minorEastAsia"/>
          <w:spacing w:val="8"/>
          <w:kern w:val="0"/>
          <w:szCs w:val="21"/>
          <w:highlight w:val="none"/>
        </w:rPr>
        <w:t>-0</w:t>
      </w:r>
      <w:r>
        <w:rPr>
          <w:rFonts w:hint="eastAsia" w:asciiTheme="minorEastAsia" w:hAnsiTheme="minorEastAsia" w:cstheme="minorEastAsia"/>
          <w:spacing w:val="8"/>
          <w:kern w:val="0"/>
          <w:szCs w:val="21"/>
          <w:highlight w:val="none"/>
          <w:lang w:val="en-US" w:eastAsia="zh-CN"/>
        </w:rPr>
        <w:t>420</w:t>
      </w:r>
      <w:r>
        <w:rPr>
          <w:rFonts w:hint="eastAsia" w:asciiTheme="minorEastAsia" w:hAnsiTheme="minorEastAsia" w:eastAsiaTheme="minorEastAsia" w:cstheme="minorEastAsia"/>
          <w:spacing w:val="8"/>
          <w:kern w:val="0"/>
          <w:szCs w:val="21"/>
          <w:highlight w:val="none"/>
        </w:rPr>
        <w:t>01</w:t>
      </w:r>
    </w:p>
    <w:p w14:paraId="7F99A902">
      <w:pPr>
        <w:widowControl/>
        <w:shd w:val="clear" w:color="auto" w:fill="FFFFFF" w:themeFill="background1"/>
        <w:spacing w:line="360" w:lineRule="auto"/>
        <w:ind w:firstLine="452" w:firstLineChars="200"/>
        <w:rPr>
          <w:rFonts w:hint="eastAsia" w:asciiTheme="minorEastAsia" w:hAnsiTheme="minorEastAsia" w:cstheme="minorEastAsia"/>
          <w:highlight w:val="none"/>
          <w:lang w:val="en-US" w:eastAsia="zh-CN"/>
        </w:rPr>
      </w:pPr>
      <w:r>
        <w:rPr>
          <w:rFonts w:hint="eastAsia" w:asciiTheme="minorEastAsia" w:hAnsiTheme="minorEastAsia" w:eastAsiaTheme="minorEastAsia" w:cstheme="minorEastAsia"/>
          <w:spacing w:val="8"/>
          <w:kern w:val="0"/>
          <w:szCs w:val="21"/>
        </w:rPr>
        <w:t>1.2项目名称：</w:t>
      </w:r>
      <w:r>
        <w:rPr>
          <w:rFonts w:hint="eastAsia" w:asciiTheme="minorEastAsia" w:hAnsiTheme="minorEastAsia" w:cstheme="minorEastAsia"/>
          <w:highlight w:val="none"/>
          <w:lang w:val="en-US" w:eastAsia="zh-CN"/>
        </w:rPr>
        <w:t>日本血吸虫抗体检测试剂盒</w:t>
      </w:r>
    </w:p>
    <w:p w14:paraId="59831D53">
      <w:pPr>
        <w:widowControl/>
        <w:shd w:val="clear" w:color="auto" w:fill="FFFFFF" w:themeFill="background1"/>
        <w:spacing w:line="360" w:lineRule="auto"/>
        <w:ind w:firstLine="452" w:firstLineChars="200"/>
        <w:rPr>
          <w:rFonts w:hint="eastAsia" w:asciiTheme="minorEastAsia" w:hAnsiTheme="minorEastAsia" w:cstheme="minorEastAsia"/>
          <w:spacing w:val="8"/>
          <w:kern w:val="0"/>
          <w:szCs w:val="21"/>
          <w:lang w:val="en-US" w:eastAsia="zh-CN"/>
        </w:rPr>
      </w:pPr>
      <w:r>
        <w:rPr>
          <w:rFonts w:hint="eastAsia" w:asciiTheme="minorEastAsia" w:hAnsiTheme="minorEastAsia" w:eastAsiaTheme="minorEastAsia" w:cstheme="minorEastAsia"/>
          <w:spacing w:val="8"/>
          <w:kern w:val="0"/>
          <w:szCs w:val="21"/>
        </w:rPr>
        <w:t>1.3</w:t>
      </w:r>
      <w:r>
        <w:rPr>
          <w:rFonts w:hint="eastAsia" w:asciiTheme="minorEastAsia" w:hAnsiTheme="minorEastAsia" w:cstheme="minorEastAsia"/>
          <w:spacing w:val="8"/>
          <w:kern w:val="0"/>
          <w:szCs w:val="21"/>
          <w:lang w:val="en-US" w:eastAsia="zh-CN"/>
        </w:rPr>
        <w:t>数量：45000人份</w:t>
      </w:r>
    </w:p>
    <w:p w14:paraId="287DAE6D">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highlight w:val="none"/>
        </w:rPr>
      </w:pPr>
      <w:r>
        <w:rPr>
          <w:rFonts w:hint="eastAsia" w:asciiTheme="minorEastAsia" w:hAnsiTheme="minorEastAsia" w:cstheme="minorEastAsia"/>
          <w:spacing w:val="8"/>
          <w:kern w:val="0"/>
          <w:szCs w:val="21"/>
          <w:lang w:val="en-US" w:eastAsia="zh-CN"/>
        </w:rPr>
        <w:t>1.4</w:t>
      </w:r>
      <w:r>
        <w:rPr>
          <w:rFonts w:hint="eastAsia" w:asciiTheme="minorEastAsia" w:hAnsiTheme="minorEastAsia" w:eastAsiaTheme="minorEastAsia" w:cstheme="minorEastAsia"/>
          <w:spacing w:val="8"/>
          <w:kern w:val="0"/>
          <w:szCs w:val="21"/>
        </w:rPr>
        <w:t>预算金额：</w:t>
      </w:r>
      <w:r>
        <w:rPr>
          <w:rFonts w:hint="eastAsia" w:asciiTheme="minorEastAsia" w:hAnsiTheme="minorEastAsia" w:cstheme="minorEastAsia"/>
          <w:spacing w:val="8"/>
          <w:kern w:val="0"/>
          <w:szCs w:val="21"/>
          <w:highlight w:val="none"/>
          <w:lang w:val="en-US" w:eastAsia="zh-CN"/>
        </w:rPr>
        <w:t>18.0</w:t>
      </w:r>
      <w:r>
        <w:rPr>
          <w:rFonts w:hint="eastAsia" w:asciiTheme="minorEastAsia" w:hAnsiTheme="minorEastAsia" w:eastAsiaTheme="minorEastAsia" w:cstheme="minorEastAsia"/>
          <w:spacing w:val="8"/>
          <w:kern w:val="0"/>
          <w:szCs w:val="21"/>
          <w:highlight w:val="none"/>
        </w:rPr>
        <w:t>万元</w:t>
      </w:r>
    </w:p>
    <w:p w14:paraId="1010BB73">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5</w:t>
      </w:r>
      <w:r>
        <w:rPr>
          <w:rFonts w:hint="eastAsia" w:asciiTheme="minorEastAsia" w:hAnsiTheme="minorEastAsia" w:eastAsiaTheme="minorEastAsia" w:cstheme="minorEastAsia"/>
          <w:spacing w:val="8"/>
          <w:kern w:val="0"/>
          <w:szCs w:val="21"/>
        </w:rPr>
        <w:t>最高限价：</w:t>
      </w:r>
      <w:r>
        <w:rPr>
          <w:rFonts w:hint="eastAsia" w:asciiTheme="minorEastAsia" w:hAnsiTheme="minorEastAsia" w:cstheme="minorEastAsia"/>
          <w:spacing w:val="8"/>
          <w:kern w:val="0"/>
          <w:szCs w:val="21"/>
          <w:lang w:val="en-US" w:eastAsia="zh-CN"/>
        </w:rPr>
        <w:t>18.0</w:t>
      </w:r>
      <w:r>
        <w:rPr>
          <w:rFonts w:hint="eastAsia" w:asciiTheme="minorEastAsia" w:hAnsiTheme="minorEastAsia" w:eastAsiaTheme="minorEastAsia" w:cstheme="minorEastAsia"/>
          <w:spacing w:val="8"/>
          <w:kern w:val="0"/>
          <w:szCs w:val="21"/>
        </w:rPr>
        <w:t>万元</w:t>
      </w:r>
    </w:p>
    <w:p w14:paraId="68C35B13">
      <w:pPr>
        <w:widowControl/>
        <w:shd w:val="clear" w:color="auto" w:fill="FFFFFF" w:themeFill="background1"/>
        <w:spacing w:line="360" w:lineRule="auto"/>
        <w:ind w:firstLine="452" w:firstLineChars="200"/>
        <w:rPr>
          <w:rFonts w:hint="eastAsia" w:eastAsiaTheme="minorEastAsia"/>
          <w:szCs w:val="21"/>
          <w:lang w:eastAsia="zh-CN"/>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6</w:t>
      </w:r>
      <w:r>
        <w:rPr>
          <w:rFonts w:hint="eastAsia" w:asciiTheme="minorEastAsia" w:hAnsiTheme="minorEastAsia" w:eastAsiaTheme="minorEastAsia" w:cstheme="minorEastAsia"/>
          <w:spacing w:val="8"/>
          <w:kern w:val="0"/>
          <w:szCs w:val="21"/>
        </w:rPr>
        <w:t>采购需求：</w:t>
      </w:r>
      <w:r>
        <w:rPr>
          <w:rFonts w:hint="eastAsia" w:asciiTheme="minorEastAsia" w:hAnsiTheme="minorEastAsia" w:cstheme="minorEastAsia"/>
          <w:highlight w:val="none"/>
          <w:lang w:val="en-US" w:eastAsia="zh-CN"/>
        </w:rPr>
        <w:t>日本血吸虫抗体检测试剂盒</w:t>
      </w:r>
      <w:r>
        <w:rPr>
          <w:rFonts w:hint="eastAsia" w:asciiTheme="minorEastAsia" w:hAnsiTheme="minorEastAsia" w:eastAsiaTheme="minorEastAsia" w:cstheme="minorEastAsia"/>
          <w:spacing w:val="8"/>
          <w:kern w:val="0"/>
          <w:szCs w:val="21"/>
        </w:rPr>
        <w:t>，技术参数详见招标文件</w:t>
      </w:r>
      <w:r>
        <w:rPr>
          <w:rFonts w:hint="eastAsia" w:asciiTheme="minorEastAsia" w:hAnsiTheme="minorEastAsia" w:cstheme="minorEastAsia"/>
          <w:spacing w:val="8"/>
          <w:kern w:val="0"/>
          <w:szCs w:val="21"/>
          <w:lang w:eastAsia="zh-CN"/>
        </w:rPr>
        <w:t>。</w:t>
      </w:r>
    </w:p>
    <w:p w14:paraId="73ECC32E">
      <w:pPr>
        <w:widowControl/>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7</w:t>
      </w:r>
      <w:r>
        <w:rPr>
          <w:rFonts w:hint="eastAsia" w:asciiTheme="minorEastAsia" w:hAnsiTheme="minorEastAsia" w:eastAsiaTheme="minorEastAsia" w:cstheme="minorEastAsia"/>
          <w:spacing w:val="8"/>
          <w:kern w:val="0"/>
          <w:szCs w:val="21"/>
        </w:rPr>
        <w:t>合同履行期限：合同签订之日起</w:t>
      </w:r>
      <w:r>
        <w:rPr>
          <w:rFonts w:hint="eastAsia" w:asciiTheme="minorEastAsia" w:hAnsiTheme="minorEastAsia" w:cstheme="minorEastAsia"/>
          <w:spacing w:val="8"/>
          <w:kern w:val="0"/>
          <w:szCs w:val="21"/>
          <w:highlight w:val="none"/>
          <w:lang w:val="en-US" w:eastAsia="zh-CN"/>
        </w:rPr>
        <w:t>10</w:t>
      </w:r>
      <w:r>
        <w:rPr>
          <w:rFonts w:hint="eastAsia" w:asciiTheme="minorEastAsia" w:hAnsiTheme="minorEastAsia" w:eastAsiaTheme="minorEastAsia" w:cstheme="minorEastAsia"/>
          <w:spacing w:val="8"/>
          <w:kern w:val="0"/>
          <w:szCs w:val="21"/>
          <w:highlight w:val="none"/>
        </w:rPr>
        <w:t>个</w:t>
      </w:r>
      <w:r>
        <w:rPr>
          <w:rFonts w:hint="eastAsia" w:asciiTheme="minorEastAsia" w:hAnsiTheme="minorEastAsia" w:cstheme="minorEastAsia"/>
          <w:spacing w:val="8"/>
          <w:kern w:val="0"/>
          <w:szCs w:val="21"/>
          <w:lang w:val="en-US" w:eastAsia="zh-CN"/>
        </w:rPr>
        <w:t>工作日内供货</w:t>
      </w:r>
      <w:r>
        <w:rPr>
          <w:rFonts w:hint="eastAsia" w:ascii="宋体" w:hAnsi="宋体" w:cs="Calibri"/>
          <w:szCs w:val="21"/>
        </w:rPr>
        <w:t>。</w:t>
      </w:r>
    </w:p>
    <w:p w14:paraId="29B51BD5">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8</w:t>
      </w:r>
      <w:r>
        <w:rPr>
          <w:rFonts w:hint="eastAsia" w:asciiTheme="minorEastAsia" w:hAnsiTheme="minorEastAsia" w:eastAsiaTheme="minorEastAsia" w:cstheme="minorEastAsia"/>
          <w:spacing w:val="8"/>
          <w:kern w:val="0"/>
          <w:szCs w:val="21"/>
        </w:rPr>
        <w:t>本项目不接受联合体投标。</w:t>
      </w:r>
    </w:p>
    <w:p w14:paraId="282CF13B">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二、申请人的资格要求：</w:t>
      </w:r>
    </w:p>
    <w:p w14:paraId="51F615D6">
      <w:pPr>
        <w:widowControl/>
        <w:shd w:val="clear" w:color="auto" w:fill="FFFFFF" w:themeFill="background1"/>
        <w:spacing w:line="360" w:lineRule="auto"/>
        <w:ind w:firstLine="420" w:firstLineChars="200"/>
        <w:rPr>
          <w:rFonts w:hint="eastAsia" w:asciiTheme="minorEastAsia" w:hAnsiTheme="minorEastAsia" w:eastAsiaTheme="minorEastAsia" w:cstheme="minorEastAsia"/>
          <w:b/>
          <w:spacing w:val="8"/>
          <w:kern w:val="0"/>
          <w:szCs w:val="21"/>
          <w:lang w:eastAsia="zh-CN"/>
        </w:rPr>
      </w:pP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满足《中华人民共和国政府采购法》第二十二条规定</w:t>
      </w:r>
      <w:r>
        <w:rPr>
          <w:rFonts w:hint="eastAsia" w:asciiTheme="minorEastAsia" w:hAnsiTheme="minorEastAsia" w:cstheme="minorEastAsia"/>
          <w:bCs/>
          <w:szCs w:val="21"/>
          <w:lang w:eastAsia="zh-CN"/>
        </w:rPr>
        <w:t>：</w:t>
      </w:r>
    </w:p>
    <w:p w14:paraId="0495C6D1">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1.1</w:t>
      </w:r>
      <w:r>
        <w:rPr>
          <w:rFonts w:hint="eastAsia" w:asciiTheme="minorEastAsia" w:hAnsiTheme="minorEastAsia" w:eastAsiaTheme="minorEastAsia" w:cstheme="minorEastAsia"/>
          <w:bCs/>
          <w:szCs w:val="21"/>
        </w:rPr>
        <w:t xml:space="preserve">具有独立承担民事责任的能力（提供法人或者其他组织的营业执照；供应商为自然人的，提供其身份证）； </w:t>
      </w:r>
    </w:p>
    <w:p w14:paraId="71FFCCAF">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1.2</w:t>
      </w:r>
      <w:r>
        <w:rPr>
          <w:rFonts w:hint="eastAsia" w:asciiTheme="minorEastAsia" w:hAnsiTheme="minorEastAsia" w:eastAsiaTheme="minorEastAsia" w:cstheme="minorEastAsia"/>
          <w:bCs/>
          <w:szCs w:val="21"/>
        </w:rPr>
        <w:t>具有良好的商业信誉和健全的财务会计制度（提供</w:t>
      </w:r>
      <w:r>
        <w:rPr>
          <w:rFonts w:hint="eastAsia" w:asciiTheme="minorEastAsia" w:hAnsiTheme="minorEastAsia" w:eastAsiaTheme="minorEastAsia" w:cstheme="minorEastAsia"/>
          <w:highlight w:val="none"/>
        </w:rPr>
        <w:t>202</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bCs/>
          <w:szCs w:val="21"/>
          <w:highlight w:val="none"/>
        </w:rPr>
        <w:t>年度或202</w:t>
      </w:r>
      <w:r>
        <w:rPr>
          <w:rFonts w:hint="eastAsia" w:asciiTheme="minorEastAsia" w:hAnsiTheme="minorEastAsia" w:cstheme="minorEastAsia"/>
          <w:bCs/>
          <w:szCs w:val="21"/>
          <w:highlight w:val="none"/>
          <w:lang w:val="en-US" w:eastAsia="zh-CN"/>
        </w:rPr>
        <w:t>5</w:t>
      </w:r>
      <w:r>
        <w:rPr>
          <w:rFonts w:hint="eastAsia" w:asciiTheme="minorEastAsia" w:hAnsiTheme="minorEastAsia" w:eastAsiaTheme="minorEastAsia" w:cstheme="minorEastAsia"/>
          <w:bCs/>
          <w:szCs w:val="21"/>
        </w:rPr>
        <w:t>年度经审计的财务报告，或投标截止时间前六个月内银行出具的资信证明，或财政部门认可的政府采购专业担保机构出具的投标担保函）；</w:t>
      </w:r>
    </w:p>
    <w:p w14:paraId="0B71C568">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1.3</w:t>
      </w:r>
      <w:r>
        <w:rPr>
          <w:rFonts w:hint="eastAsia" w:asciiTheme="minorEastAsia" w:hAnsiTheme="minorEastAsia" w:eastAsiaTheme="minorEastAsia" w:cstheme="minorEastAsia"/>
          <w:bCs/>
          <w:szCs w:val="21"/>
        </w:rPr>
        <w:t>具有履行合同所必需的设备和专业技术能力（供应商根据履行采购项目合同需要，提供履行合同所必需的设备和专业技术能力的证明材料）；</w:t>
      </w:r>
    </w:p>
    <w:p w14:paraId="2761C8CD">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1.4</w:t>
      </w:r>
      <w:r>
        <w:rPr>
          <w:rFonts w:hint="eastAsia" w:asciiTheme="minorEastAsia" w:hAnsiTheme="minorEastAsia" w:eastAsiaTheme="minorEastAsia" w:cstheme="minorEastAsia"/>
          <w:bCs/>
          <w:szCs w:val="21"/>
        </w:rPr>
        <w:t>有依法缴纳税收和社会保障资金的良好记录（提供参加本次政府采购活动前一年内至少一个月缴纳增值税，或营业税，或企业所得税的凭据；并提供缴纳社会保险的凭据（专用收据或社会保险缴纳清单；依法免税或不需要缴纳社会保险的投标人，应提供相应文件证明）；</w:t>
      </w:r>
    </w:p>
    <w:p w14:paraId="562E6089">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1.5</w:t>
      </w:r>
      <w:r>
        <w:rPr>
          <w:rFonts w:hint="eastAsia" w:asciiTheme="minorEastAsia" w:hAnsiTheme="minorEastAsia" w:eastAsiaTheme="minorEastAsia" w:cstheme="minorEastAsia"/>
          <w:bCs/>
          <w:szCs w:val="21"/>
        </w:rPr>
        <w:t>三年内在经营活动中没有重大违法记录（提供承诺书）；</w:t>
      </w:r>
    </w:p>
    <w:p w14:paraId="747A91B9">
      <w:pPr>
        <w:spacing w:line="360" w:lineRule="auto"/>
        <w:ind w:firstLine="420" w:firstLineChars="200"/>
        <w:rPr>
          <w:rFonts w:hint="eastAsia" w:asciiTheme="minorEastAsia" w:hAnsiTheme="minorEastAsia" w:cstheme="minorEastAsia"/>
          <w:bCs/>
          <w:szCs w:val="21"/>
          <w:lang w:val="en-US" w:eastAsia="zh-CN"/>
        </w:rPr>
      </w:pPr>
      <w:r>
        <w:rPr>
          <w:rFonts w:hint="eastAsia" w:asciiTheme="minorEastAsia" w:hAnsiTheme="minorEastAsia" w:cstheme="minorEastAsia"/>
          <w:bCs/>
          <w:szCs w:val="21"/>
          <w:lang w:val="en-US" w:eastAsia="zh-CN"/>
        </w:rPr>
        <w:t>2、本项目特定资格要求</w:t>
      </w:r>
    </w:p>
    <w:p w14:paraId="513CA9C5">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2.1具有国家食品药品监督管理局注册许可，注册证在有效期内。</w:t>
      </w:r>
    </w:p>
    <w:p w14:paraId="537AEDA7">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三、报名及获取招标文件</w:t>
      </w:r>
    </w:p>
    <w:p w14:paraId="718F1593">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spacing w:val="8"/>
          <w:sz w:val="21"/>
          <w:szCs w:val="21"/>
          <w:highlight w:val="yellow"/>
        </w:rPr>
      </w:pPr>
      <w:r>
        <w:rPr>
          <w:rFonts w:hint="eastAsia" w:asciiTheme="minorEastAsia" w:hAnsiTheme="minorEastAsia" w:eastAsiaTheme="minorEastAsia" w:cstheme="minorEastAsia"/>
          <w:spacing w:val="8"/>
          <w:sz w:val="21"/>
          <w:szCs w:val="21"/>
        </w:rPr>
        <w:t>3.1报名时间：202</w:t>
      </w:r>
      <w:r>
        <w:rPr>
          <w:rFonts w:hint="eastAsia" w:asciiTheme="minorEastAsia" w:hAnsiTheme="minorEastAsia" w:cstheme="minorEastAsia"/>
          <w:spacing w:val="8"/>
          <w:sz w:val="21"/>
          <w:szCs w:val="21"/>
          <w:lang w:val="en-US" w:eastAsia="zh-CN"/>
        </w:rPr>
        <w:t>6</w:t>
      </w:r>
      <w:r>
        <w:rPr>
          <w:rFonts w:hint="eastAsia" w:asciiTheme="minorEastAsia" w:hAnsiTheme="minorEastAsia" w:eastAsiaTheme="minorEastAsia" w:cstheme="minorEastAsia"/>
          <w:spacing w:val="8"/>
          <w:sz w:val="21"/>
          <w:szCs w:val="21"/>
          <w:highlight w:val="none"/>
        </w:rPr>
        <w:t>年</w:t>
      </w:r>
      <w:r>
        <w:rPr>
          <w:rFonts w:hint="eastAsia" w:asciiTheme="minorEastAsia" w:hAnsiTheme="minorEastAsia" w:cstheme="minorEastAsia"/>
          <w:spacing w:val="8"/>
          <w:sz w:val="21"/>
          <w:szCs w:val="21"/>
          <w:highlight w:val="none"/>
          <w:lang w:val="en-US" w:eastAsia="zh-CN"/>
        </w:rPr>
        <w:t>4</w:t>
      </w:r>
      <w:r>
        <w:rPr>
          <w:rFonts w:hint="eastAsia" w:asciiTheme="minorEastAsia" w:hAnsiTheme="minorEastAsia" w:eastAsiaTheme="minorEastAsia" w:cstheme="minorEastAsia"/>
          <w:spacing w:val="8"/>
          <w:sz w:val="21"/>
          <w:szCs w:val="21"/>
          <w:highlight w:val="none"/>
        </w:rPr>
        <w:t>月</w:t>
      </w:r>
      <w:r>
        <w:rPr>
          <w:rFonts w:hint="eastAsia" w:asciiTheme="minorEastAsia" w:hAnsiTheme="minorEastAsia" w:cstheme="minorEastAsia"/>
          <w:spacing w:val="8"/>
          <w:sz w:val="21"/>
          <w:szCs w:val="21"/>
          <w:highlight w:val="none"/>
          <w:lang w:val="en-US" w:eastAsia="zh-CN"/>
        </w:rPr>
        <w:t>24</w:t>
      </w:r>
      <w:r>
        <w:rPr>
          <w:rFonts w:hint="eastAsia" w:asciiTheme="minorEastAsia" w:hAnsiTheme="minorEastAsia" w:eastAsiaTheme="minorEastAsia" w:cstheme="minorEastAsia"/>
          <w:spacing w:val="8"/>
          <w:sz w:val="21"/>
          <w:szCs w:val="21"/>
          <w:highlight w:val="none"/>
        </w:rPr>
        <w:t>日至202</w:t>
      </w:r>
      <w:r>
        <w:rPr>
          <w:rFonts w:hint="eastAsia" w:asciiTheme="minorEastAsia" w:hAnsiTheme="minorEastAsia" w:cstheme="minorEastAsia"/>
          <w:spacing w:val="8"/>
          <w:sz w:val="21"/>
          <w:szCs w:val="21"/>
          <w:highlight w:val="none"/>
          <w:lang w:val="en-US" w:eastAsia="zh-CN"/>
        </w:rPr>
        <w:t>6</w:t>
      </w:r>
      <w:r>
        <w:rPr>
          <w:rFonts w:hint="eastAsia" w:asciiTheme="minorEastAsia" w:hAnsiTheme="minorEastAsia" w:eastAsiaTheme="minorEastAsia" w:cstheme="minorEastAsia"/>
          <w:spacing w:val="8"/>
          <w:sz w:val="21"/>
          <w:szCs w:val="21"/>
          <w:highlight w:val="none"/>
        </w:rPr>
        <w:t>年</w:t>
      </w:r>
      <w:r>
        <w:rPr>
          <w:rFonts w:hint="eastAsia" w:asciiTheme="minorEastAsia" w:hAnsiTheme="minorEastAsia" w:cstheme="minorEastAsia"/>
          <w:spacing w:val="8"/>
          <w:sz w:val="21"/>
          <w:szCs w:val="21"/>
          <w:highlight w:val="none"/>
          <w:lang w:val="en-US" w:eastAsia="zh-CN"/>
        </w:rPr>
        <w:t>4</w:t>
      </w:r>
      <w:r>
        <w:rPr>
          <w:rFonts w:hint="eastAsia" w:asciiTheme="minorEastAsia" w:hAnsiTheme="minorEastAsia" w:eastAsiaTheme="minorEastAsia" w:cstheme="minorEastAsia"/>
          <w:spacing w:val="8"/>
          <w:sz w:val="21"/>
          <w:szCs w:val="21"/>
          <w:highlight w:val="none"/>
        </w:rPr>
        <w:t>月</w:t>
      </w:r>
      <w:r>
        <w:rPr>
          <w:rFonts w:hint="eastAsia" w:asciiTheme="minorEastAsia" w:hAnsiTheme="minorEastAsia" w:cstheme="minorEastAsia"/>
          <w:spacing w:val="8"/>
          <w:sz w:val="21"/>
          <w:szCs w:val="21"/>
          <w:highlight w:val="none"/>
          <w:lang w:val="en-US" w:eastAsia="zh-CN"/>
        </w:rPr>
        <w:t>28</w:t>
      </w:r>
      <w:r>
        <w:rPr>
          <w:rFonts w:hint="eastAsia" w:asciiTheme="minorEastAsia" w:hAnsiTheme="minorEastAsia" w:eastAsiaTheme="minorEastAsia" w:cstheme="minorEastAsia"/>
          <w:spacing w:val="8"/>
          <w:sz w:val="21"/>
          <w:szCs w:val="21"/>
          <w:highlight w:val="none"/>
        </w:rPr>
        <w:t>日</w:t>
      </w:r>
    </w:p>
    <w:p w14:paraId="6A57F726">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联系人：</w:t>
      </w:r>
      <w:r>
        <w:rPr>
          <w:rFonts w:hint="eastAsia" w:asciiTheme="minorEastAsia" w:hAnsiTheme="minorEastAsia" w:eastAsiaTheme="minorEastAsia" w:cstheme="minorEastAsia"/>
          <w:spacing w:val="8"/>
          <w:sz w:val="21"/>
          <w:szCs w:val="21"/>
          <w:lang w:val="en-US" w:eastAsia="zh-CN"/>
        </w:rPr>
        <w:t>张晓辉</w:t>
      </w:r>
      <w:r>
        <w:rPr>
          <w:rFonts w:hint="eastAsia" w:asciiTheme="minorEastAsia" w:hAnsiTheme="minorEastAsia" w:eastAsiaTheme="minorEastAsia" w:cstheme="minorEastAsia"/>
          <w:spacing w:val="8"/>
          <w:sz w:val="21"/>
          <w:szCs w:val="21"/>
        </w:rPr>
        <w:t xml:space="preserve">  联系电话：</w:t>
      </w:r>
      <w:r>
        <w:rPr>
          <w:rFonts w:hint="eastAsia" w:asciiTheme="minorEastAsia" w:hAnsiTheme="minorEastAsia" w:eastAsiaTheme="minorEastAsia" w:cstheme="minorEastAsia"/>
          <w:spacing w:val="8"/>
          <w:sz w:val="21"/>
          <w:szCs w:val="21"/>
          <w:lang w:val="en-US" w:eastAsia="zh-CN"/>
        </w:rPr>
        <w:t>0510-68781026</w:t>
      </w:r>
      <w:r>
        <w:rPr>
          <w:rFonts w:hint="eastAsia" w:asciiTheme="minorEastAsia" w:hAnsiTheme="minorEastAsia" w:eastAsiaTheme="minorEastAsia" w:cstheme="minorEastAsia"/>
          <w:spacing w:val="8"/>
          <w:sz w:val="21"/>
          <w:szCs w:val="21"/>
        </w:rPr>
        <w:t xml:space="preserve">  </w:t>
      </w:r>
    </w:p>
    <w:p w14:paraId="6CC196BF">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spacing w:val="8"/>
          <w:sz w:val="21"/>
          <w:szCs w:val="21"/>
        </w:rPr>
        <w:t>3.2</w:t>
      </w:r>
      <w:r>
        <w:rPr>
          <w:rFonts w:hint="eastAsia" w:asciiTheme="minorEastAsia" w:hAnsiTheme="minorEastAsia" w:eastAsiaTheme="minorEastAsia" w:cstheme="minorEastAsia"/>
          <w:b/>
          <w:bCs/>
          <w:spacing w:val="8"/>
          <w:sz w:val="21"/>
          <w:szCs w:val="21"/>
        </w:rPr>
        <w:t>招标文件见附件</w:t>
      </w:r>
    </w:p>
    <w:p w14:paraId="234DBF79">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四、提交投标文件截止时间、开标时间和地点</w:t>
      </w:r>
    </w:p>
    <w:p w14:paraId="42D5ACCD">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 xml:space="preserve">4.1 </w:t>
      </w:r>
      <w:r>
        <w:rPr>
          <w:rFonts w:hint="eastAsia" w:asciiTheme="minorEastAsia" w:hAnsiTheme="minorEastAsia" w:eastAsiaTheme="minorEastAsia" w:cstheme="minorEastAsia"/>
          <w:u w:val="single" w:color="000000" w:themeColor="text1"/>
        </w:rPr>
        <w:t>202</w:t>
      </w:r>
      <w:r>
        <w:rPr>
          <w:rFonts w:hint="eastAsia" w:asciiTheme="minorEastAsia" w:hAnsiTheme="minorEastAsia" w:cstheme="minorEastAsia"/>
          <w:u w:val="single" w:color="000000" w:themeColor="text1"/>
          <w:lang w:val="en-US" w:eastAsia="zh-CN"/>
        </w:rPr>
        <w:t>6</w:t>
      </w:r>
      <w:r>
        <w:rPr>
          <w:rFonts w:hint="eastAsia" w:asciiTheme="minorEastAsia" w:hAnsiTheme="minorEastAsia" w:eastAsiaTheme="minorEastAsia" w:cstheme="minorEastAsia"/>
          <w:spacing w:val="8"/>
          <w:kern w:val="0"/>
          <w:szCs w:val="21"/>
        </w:rPr>
        <w:t>年</w:t>
      </w:r>
      <w:r>
        <w:rPr>
          <w:rFonts w:hint="eastAsia" w:asciiTheme="minorEastAsia" w:hAnsiTheme="minorEastAsia" w:cstheme="minorEastAsia"/>
          <w:u w:val="single" w:color="000000" w:themeColor="text1"/>
          <w:lang w:val="en-US" w:eastAsia="zh-CN"/>
        </w:rPr>
        <w:t>5</w:t>
      </w:r>
      <w:r>
        <w:rPr>
          <w:rFonts w:hint="eastAsia" w:asciiTheme="minorEastAsia" w:hAnsiTheme="minorEastAsia" w:eastAsiaTheme="minorEastAsia" w:cstheme="minorEastAsia"/>
          <w:spacing w:val="8"/>
          <w:kern w:val="0"/>
          <w:szCs w:val="21"/>
        </w:rPr>
        <w:t>月</w:t>
      </w:r>
      <w:r>
        <w:rPr>
          <w:rFonts w:hint="eastAsia" w:asciiTheme="minorEastAsia" w:hAnsiTheme="minorEastAsia" w:cstheme="minorEastAsia"/>
          <w:highlight w:val="none"/>
          <w:u w:val="single" w:color="000000" w:themeColor="text1"/>
          <w:lang w:val="en-US" w:eastAsia="zh-CN"/>
        </w:rPr>
        <w:t>7</w:t>
      </w:r>
      <w:r>
        <w:rPr>
          <w:rFonts w:hint="eastAsia" w:asciiTheme="minorEastAsia" w:hAnsiTheme="minorEastAsia" w:eastAsiaTheme="minorEastAsia" w:cstheme="minorEastAsia"/>
          <w:spacing w:val="8"/>
          <w:kern w:val="0"/>
          <w:szCs w:val="21"/>
        </w:rPr>
        <w:t>日</w:t>
      </w:r>
      <w:r>
        <w:rPr>
          <w:rFonts w:hint="eastAsia" w:asciiTheme="minorEastAsia" w:hAnsiTheme="minorEastAsia" w:eastAsiaTheme="minorEastAsia" w:cstheme="minorEastAsia"/>
          <w:u w:val="single" w:color="000000" w:themeColor="text1"/>
        </w:rPr>
        <w:t>1</w:t>
      </w:r>
      <w:r>
        <w:rPr>
          <w:rFonts w:hint="eastAsia" w:asciiTheme="minorEastAsia" w:hAnsiTheme="minorEastAsia" w:cstheme="minorEastAsia"/>
          <w:u w:val="single" w:color="000000" w:themeColor="text1"/>
          <w:lang w:val="en-US" w:eastAsia="zh-CN"/>
        </w:rPr>
        <w:t>4</w:t>
      </w:r>
      <w:r>
        <w:rPr>
          <w:rFonts w:hint="eastAsia" w:asciiTheme="minorEastAsia" w:hAnsiTheme="minorEastAsia" w:eastAsiaTheme="minorEastAsia" w:cstheme="minorEastAsia"/>
          <w:spacing w:val="8"/>
          <w:kern w:val="0"/>
          <w:szCs w:val="21"/>
        </w:rPr>
        <w:t>点</w:t>
      </w:r>
      <w:r>
        <w:rPr>
          <w:rFonts w:hint="eastAsia" w:asciiTheme="minorEastAsia" w:hAnsiTheme="minorEastAsia" w:cstheme="minorEastAsia"/>
          <w:u w:val="single" w:color="000000" w:themeColor="text1"/>
          <w:lang w:val="en-US" w:eastAsia="zh-CN"/>
        </w:rPr>
        <w:t>0</w:t>
      </w:r>
      <w:r>
        <w:rPr>
          <w:rFonts w:hint="eastAsia" w:asciiTheme="minorEastAsia" w:hAnsiTheme="minorEastAsia" w:eastAsiaTheme="minorEastAsia" w:cstheme="minorEastAsia"/>
          <w:u w:val="single" w:color="000000" w:themeColor="text1"/>
        </w:rPr>
        <w:t>0</w:t>
      </w:r>
      <w:r>
        <w:rPr>
          <w:rFonts w:hint="eastAsia" w:asciiTheme="minorEastAsia" w:hAnsiTheme="minorEastAsia" w:eastAsiaTheme="minorEastAsia" w:cstheme="minorEastAsia"/>
          <w:spacing w:val="8"/>
          <w:kern w:val="0"/>
          <w:szCs w:val="21"/>
        </w:rPr>
        <w:t>分（北京时间）</w:t>
      </w:r>
      <w:bookmarkStart w:id="8" w:name="_GoBack"/>
      <w:bookmarkEnd w:id="8"/>
    </w:p>
    <w:p w14:paraId="26624835">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4.2递交文件地点：无锡市滨湖区荣巷街道梅园杨巷117号10</w:t>
      </w:r>
      <w:r>
        <w:rPr>
          <w:rFonts w:hint="eastAsia" w:asciiTheme="minorEastAsia" w:hAnsiTheme="minorEastAsia" w:cstheme="minorEastAsia"/>
          <w:spacing w:val="8"/>
          <w:kern w:val="0"/>
          <w:szCs w:val="21"/>
          <w:lang w:val="en-US" w:eastAsia="zh-CN"/>
        </w:rPr>
        <w:t>2</w:t>
      </w:r>
      <w:r>
        <w:rPr>
          <w:rFonts w:hint="eastAsia" w:asciiTheme="minorEastAsia" w:hAnsiTheme="minorEastAsia" w:eastAsiaTheme="minorEastAsia" w:cstheme="minorEastAsia"/>
          <w:spacing w:val="8"/>
          <w:kern w:val="0"/>
          <w:szCs w:val="21"/>
        </w:rPr>
        <w:t xml:space="preserve">室，江苏省血吸虫病防治研究所 </w:t>
      </w:r>
    </w:p>
    <w:p w14:paraId="678EEE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4.3开标地点：江苏省血吸虫病防治研究</w:t>
      </w:r>
      <w:r>
        <w:rPr>
          <w:rFonts w:hint="eastAsia" w:asciiTheme="minorEastAsia" w:hAnsiTheme="minorEastAsia" w:eastAsiaTheme="minorEastAsia" w:cstheme="minorEastAsia"/>
          <w:szCs w:val="21"/>
          <w:highlight w:val="none"/>
        </w:rPr>
        <w:t>所三楼会</w:t>
      </w:r>
      <w:r>
        <w:rPr>
          <w:rFonts w:hint="eastAsia" w:asciiTheme="minorEastAsia" w:hAnsiTheme="minorEastAsia" w:eastAsiaTheme="minorEastAsia" w:cstheme="minorEastAsia"/>
          <w:szCs w:val="21"/>
        </w:rPr>
        <w:t>议室</w:t>
      </w:r>
      <w:r>
        <w:rPr>
          <w:rFonts w:hint="eastAsia" w:asciiTheme="minorEastAsia" w:hAnsiTheme="minorEastAsia" w:eastAsiaTheme="minorEastAsia" w:cstheme="minorEastAsia"/>
          <w:spacing w:val="8"/>
          <w:kern w:val="0"/>
          <w:szCs w:val="21"/>
        </w:rPr>
        <w:t xml:space="preserve"> 开标时间：202</w:t>
      </w:r>
      <w:r>
        <w:rPr>
          <w:rFonts w:hint="eastAsia" w:asciiTheme="minorEastAsia" w:hAnsiTheme="minorEastAsia" w:cstheme="minorEastAsia"/>
          <w:spacing w:val="8"/>
          <w:kern w:val="0"/>
          <w:szCs w:val="21"/>
          <w:lang w:val="en-US" w:eastAsia="zh-CN"/>
        </w:rPr>
        <w:t>6</w:t>
      </w:r>
      <w:r>
        <w:rPr>
          <w:rFonts w:hint="eastAsia" w:asciiTheme="minorEastAsia" w:hAnsiTheme="minorEastAsia" w:eastAsiaTheme="minorEastAsia" w:cstheme="minorEastAsia"/>
          <w:spacing w:val="8"/>
          <w:kern w:val="0"/>
          <w:szCs w:val="21"/>
        </w:rPr>
        <w:t>年</w:t>
      </w:r>
      <w:r>
        <w:rPr>
          <w:rFonts w:hint="eastAsia" w:asciiTheme="minorEastAsia" w:hAnsiTheme="minorEastAsia" w:cstheme="minorEastAsia"/>
          <w:spacing w:val="8"/>
          <w:kern w:val="0"/>
          <w:szCs w:val="21"/>
          <w:lang w:val="en-US" w:eastAsia="zh-CN"/>
        </w:rPr>
        <w:t>5</w:t>
      </w:r>
      <w:r>
        <w:rPr>
          <w:rFonts w:hint="eastAsia" w:asciiTheme="minorEastAsia" w:hAnsiTheme="minorEastAsia" w:eastAsiaTheme="minorEastAsia" w:cstheme="minorEastAsia"/>
          <w:spacing w:val="8"/>
          <w:kern w:val="0"/>
          <w:szCs w:val="21"/>
        </w:rPr>
        <w:t>月</w:t>
      </w:r>
      <w:r>
        <w:rPr>
          <w:rFonts w:hint="eastAsia" w:asciiTheme="minorEastAsia" w:hAnsiTheme="minorEastAsia" w:cstheme="minorEastAsia"/>
          <w:spacing w:val="8"/>
          <w:kern w:val="0"/>
          <w:szCs w:val="21"/>
          <w:highlight w:val="none"/>
          <w:lang w:val="en-US" w:eastAsia="zh-CN"/>
        </w:rPr>
        <w:t>7</w:t>
      </w:r>
      <w:r>
        <w:rPr>
          <w:rFonts w:hint="eastAsia" w:asciiTheme="minorEastAsia" w:hAnsiTheme="minorEastAsia" w:eastAsiaTheme="minorEastAsia" w:cstheme="minorEastAsia"/>
          <w:spacing w:val="8"/>
          <w:kern w:val="0"/>
          <w:szCs w:val="21"/>
        </w:rPr>
        <w:t>日14：00。</w:t>
      </w:r>
    </w:p>
    <w:p w14:paraId="315161F4">
      <w:pPr>
        <w:widowControl/>
        <w:numPr>
          <w:ilvl w:val="0"/>
          <w:numId w:val="3"/>
        </w:numPr>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cstheme="minorEastAsia"/>
          <w:b/>
          <w:spacing w:val="8"/>
          <w:kern w:val="0"/>
          <w:sz w:val="24"/>
          <w:lang w:val="en-US" w:eastAsia="zh-CN"/>
        </w:rPr>
        <w:t>评标方法</w:t>
      </w:r>
    </w:p>
    <w:p w14:paraId="3082DF93">
      <w:pPr>
        <w:widowControl/>
        <w:numPr>
          <w:ilvl w:val="0"/>
          <w:numId w:val="0"/>
        </w:numPr>
        <w:shd w:val="clear" w:color="auto" w:fill="FFFFFF" w:themeFill="background1"/>
        <w:spacing w:line="360" w:lineRule="auto"/>
        <w:ind w:firstLine="512" w:firstLineChars="200"/>
        <w:outlineLvl w:val="1"/>
        <w:rPr>
          <w:rFonts w:hint="default" w:asciiTheme="minorEastAsia" w:hAnsiTheme="minorEastAsia" w:eastAsiaTheme="minorEastAsia" w:cstheme="minorEastAsia"/>
          <w:b w:val="0"/>
          <w:bCs/>
          <w:spacing w:val="8"/>
          <w:kern w:val="0"/>
          <w:sz w:val="24"/>
          <w:lang w:val="en-US"/>
        </w:rPr>
      </w:pPr>
      <w:r>
        <w:rPr>
          <w:rFonts w:hint="eastAsia" w:asciiTheme="minorEastAsia" w:hAnsiTheme="minorEastAsia" w:cstheme="minorEastAsia"/>
          <w:b w:val="0"/>
          <w:bCs/>
          <w:spacing w:val="8"/>
          <w:kern w:val="0"/>
          <w:sz w:val="24"/>
          <w:lang w:val="en-US" w:eastAsia="zh-CN"/>
        </w:rPr>
        <w:t>低价评标法</w:t>
      </w:r>
    </w:p>
    <w:p w14:paraId="3832F6EA">
      <w:pPr>
        <w:widowControl/>
        <w:numPr>
          <w:ilvl w:val="0"/>
          <w:numId w:val="3"/>
        </w:numPr>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投标注意事项</w:t>
      </w:r>
    </w:p>
    <w:p w14:paraId="1570DAB9">
      <w:pPr>
        <w:widowControl/>
        <w:shd w:val="clear" w:color="auto" w:fill="FFFFFF"/>
        <w:spacing w:line="360" w:lineRule="auto"/>
        <w:ind w:firstLine="420"/>
        <w:rPr>
          <w:rFonts w:asciiTheme="minorEastAsia" w:hAnsiTheme="minorEastAsia" w:eastAsiaTheme="minorEastAsia" w:cstheme="minorEastAsia"/>
          <w:kern w:val="0"/>
          <w:szCs w:val="21"/>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投标人的投标文件</w:t>
      </w:r>
      <w:r>
        <w:rPr>
          <w:rFonts w:hint="eastAsia" w:asciiTheme="minorEastAsia" w:hAnsiTheme="minorEastAsia" w:eastAsiaTheme="minorEastAsia" w:cstheme="minorEastAsia"/>
          <w:b/>
        </w:rPr>
        <w:t>一式叁份（</w:t>
      </w:r>
      <w:r>
        <w:rPr>
          <w:rFonts w:hint="eastAsia" w:asciiTheme="minorEastAsia" w:hAnsiTheme="minorEastAsia" w:eastAsiaTheme="minorEastAsia" w:cstheme="minorEastAsia"/>
          <w:b/>
          <w:bCs/>
          <w:kern w:val="0"/>
          <w:szCs w:val="21"/>
        </w:rPr>
        <w:t>正本壹份、副本贰份</w:t>
      </w:r>
      <w:r>
        <w:rPr>
          <w:rFonts w:hint="eastAsia" w:asciiTheme="minorEastAsia" w:hAnsiTheme="minorEastAsia" w:eastAsiaTheme="minorEastAsia" w:cstheme="minorEastAsia"/>
          <w:b/>
        </w:rPr>
        <w:t>），所有投标文件均应密封后递交，</w:t>
      </w:r>
      <w:r>
        <w:rPr>
          <w:rFonts w:hint="eastAsia" w:asciiTheme="minorEastAsia" w:hAnsiTheme="minorEastAsia" w:eastAsiaTheme="minorEastAsia" w:cstheme="minorEastAsia"/>
          <w:kern w:val="0"/>
          <w:szCs w:val="21"/>
        </w:rPr>
        <w:t>每套投标文件须清楚标明“正本”、“副本”。</w:t>
      </w:r>
      <w:r>
        <w:rPr>
          <w:rFonts w:hint="eastAsia" w:asciiTheme="minorEastAsia" w:hAnsiTheme="minorEastAsia" w:eastAsiaTheme="minorEastAsia" w:cstheme="minorEastAsia"/>
        </w:rPr>
        <w:t>如果它们之间内容有差异，以正本为准。</w:t>
      </w:r>
    </w:p>
    <w:p w14:paraId="08B38E41">
      <w:pPr>
        <w:widowControl/>
        <w:shd w:val="clear" w:color="auto" w:fill="FFFFFF"/>
        <w:spacing w:line="360" w:lineRule="auto"/>
        <w:ind w:firstLine="420"/>
        <w:rPr>
          <w:rFonts w:asciiTheme="minorEastAsia" w:hAnsiTheme="minorEastAsia" w:eastAsiaTheme="minorEastAsia" w:cstheme="minorEastAsia"/>
          <w:bCs/>
          <w:kern w:val="0"/>
          <w:szCs w:val="21"/>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 xml:space="preserve">.2 </w:t>
      </w:r>
      <w:r>
        <w:rPr>
          <w:rFonts w:hint="eastAsia" w:asciiTheme="minorEastAsia" w:hAnsiTheme="minorEastAsia" w:eastAsiaTheme="minorEastAsia" w:cstheme="minorEastAsia"/>
          <w:bCs/>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评标委员会认为需要时，投标人应提供原件供核对。</w:t>
      </w:r>
    </w:p>
    <w:p w14:paraId="345DB362">
      <w:pPr>
        <w:widowControl/>
        <w:shd w:val="clear" w:color="auto" w:fill="FFFFFF"/>
        <w:spacing w:line="360" w:lineRule="auto"/>
        <w:ind w:firstLine="420"/>
        <w:rPr>
          <w:rFonts w:asciiTheme="minorEastAsia" w:hAnsiTheme="minorEastAsia" w:eastAsiaTheme="minorEastAsia" w:cstheme="minorEastAsia"/>
          <w:b/>
          <w:spacing w:val="8"/>
          <w:kern w:val="0"/>
          <w:sz w:val="24"/>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.3 投标文件不应有涂改、增删之处，如必须修改时，修改处必须有投标人法定代表人或授权代表签字，同时加盖投标人公章。</w:t>
      </w:r>
    </w:p>
    <w:p w14:paraId="6C1104E7">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cstheme="minorEastAsia"/>
          <w:b/>
          <w:spacing w:val="8"/>
          <w:kern w:val="0"/>
          <w:sz w:val="24"/>
          <w:lang w:val="en-US" w:eastAsia="zh-CN"/>
        </w:rPr>
        <w:t>七</w:t>
      </w:r>
      <w:r>
        <w:rPr>
          <w:rFonts w:hint="eastAsia" w:asciiTheme="minorEastAsia" w:hAnsiTheme="minorEastAsia" w:eastAsiaTheme="minorEastAsia" w:cstheme="minorEastAsia"/>
          <w:b/>
          <w:spacing w:val="8"/>
          <w:kern w:val="0"/>
          <w:sz w:val="24"/>
        </w:rPr>
        <w:t>、公告期限</w:t>
      </w:r>
    </w:p>
    <w:p w14:paraId="46BF56E8">
      <w:pPr>
        <w:widowControl/>
        <w:shd w:val="clear" w:color="auto" w:fill="FFFFFF" w:themeFill="background1"/>
        <w:spacing w:line="360" w:lineRule="auto"/>
        <w:ind w:firstLine="452" w:firstLineChars="200"/>
        <w:rPr>
          <w:rFonts w:hint="eastAsia"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自本公告发布之日起3个工作日。</w:t>
      </w:r>
    </w:p>
    <w:p w14:paraId="06DB2D73">
      <w:pPr>
        <w:widowControl/>
        <w:shd w:val="clear" w:color="auto" w:fill="FFFFFF" w:themeFill="background1"/>
        <w:spacing w:line="360" w:lineRule="auto"/>
        <w:ind w:firstLine="514" w:firstLineChars="200"/>
        <w:outlineLvl w:val="1"/>
        <w:rPr>
          <w:rFonts w:hint="default" w:asciiTheme="minorEastAsia" w:hAnsiTheme="minorEastAsia" w:eastAsiaTheme="minorEastAsia" w:cstheme="minorEastAsia"/>
          <w:b/>
          <w:spacing w:val="8"/>
          <w:kern w:val="0"/>
          <w:sz w:val="24"/>
          <w:lang w:val="en-US" w:eastAsia="zh-CN"/>
        </w:rPr>
      </w:pPr>
      <w:r>
        <w:rPr>
          <w:rFonts w:hint="eastAsia" w:asciiTheme="minorEastAsia" w:hAnsiTheme="minorEastAsia" w:cstheme="minorEastAsia"/>
          <w:b/>
          <w:spacing w:val="8"/>
          <w:kern w:val="0"/>
          <w:sz w:val="24"/>
          <w:lang w:val="en-US" w:eastAsia="zh-CN"/>
        </w:rPr>
        <w:t>八</w:t>
      </w:r>
      <w:r>
        <w:rPr>
          <w:rFonts w:hint="eastAsia" w:asciiTheme="minorEastAsia" w:hAnsiTheme="minorEastAsia" w:eastAsiaTheme="minorEastAsia" w:cstheme="minorEastAsia"/>
          <w:b/>
          <w:spacing w:val="8"/>
          <w:kern w:val="0"/>
          <w:sz w:val="24"/>
        </w:rPr>
        <w:t>、</w:t>
      </w:r>
      <w:r>
        <w:rPr>
          <w:rFonts w:hint="eastAsia" w:asciiTheme="minorEastAsia" w:hAnsiTheme="minorEastAsia" w:eastAsiaTheme="minorEastAsia" w:cstheme="minorEastAsia"/>
          <w:b/>
          <w:spacing w:val="8"/>
          <w:kern w:val="0"/>
          <w:sz w:val="24"/>
          <w:lang w:val="en-US" w:eastAsia="zh-CN"/>
        </w:rPr>
        <w:t>付款办法</w:t>
      </w:r>
    </w:p>
    <w:p w14:paraId="02859405">
      <w:pPr>
        <w:widowControl/>
        <w:shd w:val="clear" w:color="auto" w:fill="FFFFFF" w:themeFill="background1"/>
        <w:spacing w:line="360" w:lineRule="auto"/>
        <w:ind w:firstLine="452" w:firstLineChars="200"/>
        <w:rPr>
          <w:rFonts w:hint="eastAsia"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lang w:val="en-US" w:eastAsia="zh-CN"/>
        </w:rPr>
        <w:t>货到验收合格且开具发票后30日内支付全部货款</w:t>
      </w:r>
      <w:r>
        <w:rPr>
          <w:rFonts w:hint="eastAsia" w:asciiTheme="minorEastAsia" w:hAnsiTheme="minorEastAsia" w:eastAsiaTheme="minorEastAsia" w:cstheme="minorEastAsia"/>
          <w:spacing w:val="8"/>
          <w:kern w:val="0"/>
          <w:szCs w:val="21"/>
        </w:rPr>
        <w:t>。</w:t>
      </w:r>
    </w:p>
    <w:p w14:paraId="00D757A6">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3C11829C">
      <w:pPr>
        <w:pStyle w:val="2"/>
        <w:numPr>
          <w:ilvl w:val="0"/>
          <w:numId w:val="0"/>
        </w:numPr>
        <w:spacing w:before="0" w:after="0" w:line="240" w:lineRule="auto"/>
        <w:ind w:firstLine="0" w:firstLineChars="0"/>
        <w:jc w:val="both"/>
        <w:rPr>
          <w:rFonts w:hint="eastAsia" w:asciiTheme="minorEastAsia" w:hAnsiTheme="minorEastAsia" w:eastAsiaTheme="minorEastAsia" w:cstheme="minorEastAsia"/>
          <w:kern w:val="0"/>
        </w:rPr>
      </w:pPr>
    </w:p>
    <w:p w14:paraId="46B3D485">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48948382">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6DEBB3A4">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br w:type="page"/>
      </w:r>
    </w:p>
    <w:p w14:paraId="704D4CED">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3902852"/>
      <w:bookmarkStart w:id="4" w:name="_Toc481057147"/>
    </w:p>
    <w:bookmarkEnd w:id="3"/>
    <w:bookmarkEnd w:id="4"/>
    <w:p w14:paraId="5BEE989F">
      <w:pPr>
        <w:widowControl/>
        <w:adjustRightInd w:val="0"/>
        <w:spacing w:line="240" w:lineRule="atLeast"/>
        <w:jc w:val="left"/>
        <w:rPr>
          <w:rFonts w:hint="eastAsia" w:cstheme="minorBidi"/>
          <w:sz w:val="30"/>
          <w:szCs w:val="30"/>
        </w:rPr>
      </w:pPr>
      <w:r>
        <w:rPr>
          <w:rFonts w:hint="eastAsia" w:cstheme="minorBidi"/>
          <w:sz w:val="30"/>
          <w:szCs w:val="30"/>
        </w:rPr>
        <w:t>1.符合WS/T 630—2018行业标准要求；</w:t>
      </w:r>
    </w:p>
    <w:p w14:paraId="3F2C0410">
      <w:pPr>
        <w:widowControl/>
        <w:adjustRightInd w:val="0"/>
        <w:spacing w:line="240" w:lineRule="atLeast"/>
        <w:jc w:val="left"/>
        <w:rPr>
          <w:rFonts w:hint="eastAsia" w:cstheme="minorBidi"/>
          <w:sz w:val="30"/>
          <w:szCs w:val="30"/>
        </w:rPr>
      </w:pPr>
      <w:r>
        <w:rPr>
          <w:rFonts w:hint="eastAsia" w:cstheme="minorBidi"/>
          <w:sz w:val="30"/>
          <w:szCs w:val="30"/>
        </w:rPr>
        <w:t>2.试剂检测的敏感性不低于95%±1%，特异性不低于94%±1%；</w:t>
      </w:r>
    </w:p>
    <w:p w14:paraId="201A32A8">
      <w:pPr>
        <w:widowControl/>
        <w:adjustRightInd w:val="0"/>
        <w:spacing w:line="240" w:lineRule="atLeast"/>
        <w:jc w:val="left"/>
        <w:rPr>
          <w:rFonts w:hint="eastAsia" w:cstheme="minorBidi"/>
          <w:sz w:val="30"/>
          <w:szCs w:val="30"/>
        </w:rPr>
      </w:pPr>
      <w:r>
        <w:rPr>
          <w:rFonts w:hint="eastAsia" w:cstheme="minorBidi"/>
          <w:sz w:val="30"/>
          <w:szCs w:val="30"/>
        </w:rPr>
        <w:t>3.试剂效价达1:640及以上；</w:t>
      </w:r>
    </w:p>
    <w:p w14:paraId="12961574">
      <w:pPr>
        <w:widowControl/>
        <w:adjustRightInd w:val="0"/>
        <w:spacing w:line="240" w:lineRule="atLeast"/>
        <w:jc w:val="left"/>
        <w:rPr>
          <w:rFonts w:hint="eastAsia" w:cstheme="minorBidi"/>
          <w:sz w:val="30"/>
          <w:szCs w:val="30"/>
        </w:rPr>
      </w:pPr>
      <w:r>
        <w:rPr>
          <w:rFonts w:hint="eastAsia" w:cstheme="minorBidi"/>
          <w:sz w:val="30"/>
          <w:szCs w:val="30"/>
        </w:rPr>
        <w:t>4.包装要求：试剂包装≤100人份/每盒，内含冻干致敏红细胞10支，稀释液1瓶（≥50ml），阳性、阴性对照血清冻干品各1支；</w:t>
      </w:r>
    </w:p>
    <w:p w14:paraId="4504389C">
      <w:pPr>
        <w:widowControl/>
        <w:adjustRightInd w:val="0"/>
        <w:spacing w:line="240" w:lineRule="atLeast"/>
        <w:jc w:val="left"/>
        <w:rPr>
          <w:rFonts w:hint="eastAsia" w:cstheme="minorBidi"/>
          <w:sz w:val="30"/>
          <w:szCs w:val="30"/>
        </w:rPr>
      </w:pPr>
      <w:r>
        <w:rPr>
          <w:rFonts w:hint="eastAsia" w:cstheme="minorBidi"/>
          <w:sz w:val="30"/>
          <w:szCs w:val="30"/>
        </w:rPr>
        <w:t>5.有效期应不少于2年；</w:t>
      </w:r>
    </w:p>
    <w:p w14:paraId="44A49920">
      <w:pPr>
        <w:widowControl/>
        <w:adjustRightInd w:val="0"/>
        <w:spacing w:line="240" w:lineRule="atLeast"/>
        <w:jc w:val="left"/>
        <w:rPr>
          <w:rFonts w:hint="eastAsia" w:cstheme="minorBidi"/>
          <w:sz w:val="30"/>
          <w:szCs w:val="30"/>
        </w:rPr>
      </w:pPr>
      <w:r>
        <w:rPr>
          <w:rFonts w:hint="eastAsia" w:cstheme="minorBidi"/>
          <w:sz w:val="30"/>
          <w:szCs w:val="30"/>
        </w:rPr>
        <w:t>6.内、外包装严密不漏，衬垫托实，标签标识清晰牢固；</w:t>
      </w:r>
    </w:p>
    <w:p w14:paraId="3169A9C7">
      <w:pPr>
        <w:widowControl/>
        <w:adjustRightInd w:val="0"/>
        <w:spacing w:line="240" w:lineRule="atLeast"/>
        <w:jc w:val="left"/>
        <w:rPr>
          <w:rFonts w:hint="eastAsia" w:cstheme="minorBidi"/>
          <w:sz w:val="30"/>
          <w:szCs w:val="30"/>
        </w:rPr>
      </w:pPr>
      <w:r>
        <w:rPr>
          <w:rFonts w:hint="eastAsia" w:cstheme="minorBidi"/>
          <w:sz w:val="30"/>
          <w:szCs w:val="30"/>
        </w:rPr>
        <w:t>7.致敏红细胞冻干，外观为褐色或淡红色疏松体；</w:t>
      </w:r>
    </w:p>
    <w:p w14:paraId="68F9CC8D">
      <w:pPr>
        <w:widowControl/>
        <w:adjustRightInd w:val="0"/>
        <w:spacing w:line="240" w:lineRule="atLeast"/>
        <w:jc w:val="left"/>
        <w:rPr>
          <w:rFonts w:hint="eastAsia" w:cstheme="minorBidi"/>
          <w:sz w:val="30"/>
          <w:szCs w:val="30"/>
        </w:rPr>
      </w:pPr>
      <w:r>
        <w:rPr>
          <w:rFonts w:hint="eastAsia" w:cstheme="minorBidi"/>
          <w:sz w:val="30"/>
          <w:szCs w:val="30"/>
        </w:rPr>
        <w:t>8.检测15份阳性参考品，阳性样品符合率为15/15；</w:t>
      </w:r>
    </w:p>
    <w:p w14:paraId="3A615587">
      <w:pPr>
        <w:widowControl/>
        <w:adjustRightInd w:val="0"/>
        <w:spacing w:line="240" w:lineRule="atLeast"/>
        <w:jc w:val="left"/>
        <w:rPr>
          <w:rFonts w:hint="eastAsia" w:asciiTheme="minorEastAsia" w:hAnsiTheme="minorEastAsia" w:eastAsiaTheme="minorEastAsia" w:cstheme="minorEastAsia"/>
          <w:b/>
          <w:bCs/>
          <w:szCs w:val="21"/>
        </w:rPr>
      </w:pPr>
      <w:r>
        <w:rPr>
          <w:rFonts w:hint="eastAsia" w:cstheme="minorBidi"/>
          <w:sz w:val="30"/>
          <w:szCs w:val="30"/>
        </w:rPr>
        <w:t>9.检测15份阴性参考品，阴性样品符合率为15/15。</w:t>
      </w:r>
    </w:p>
    <w:p w14:paraId="431AF116">
      <w:pPr>
        <w:spacing w:line="440" w:lineRule="exact"/>
        <w:rPr>
          <w:rFonts w:hint="eastAsia" w:asciiTheme="minorEastAsia" w:hAnsiTheme="minorEastAsia" w:eastAsiaTheme="minorEastAsia" w:cstheme="minorEastAsia"/>
          <w:sz w:val="20"/>
          <w:szCs w:val="20"/>
        </w:rPr>
      </w:pPr>
    </w:p>
    <w:p w14:paraId="7B9FB90C">
      <w:pPr>
        <w:spacing w:line="440" w:lineRule="exact"/>
        <w:rPr>
          <w:rFonts w:hint="eastAsia" w:asciiTheme="minorEastAsia" w:hAnsiTheme="minorEastAsia" w:eastAsiaTheme="minorEastAsia" w:cstheme="minorEastAsia"/>
          <w:sz w:val="20"/>
          <w:szCs w:val="20"/>
        </w:rPr>
      </w:pPr>
    </w:p>
    <w:p w14:paraId="398AFC51">
      <w:pPr>
        <w:spacing w:line="440" w:lineRule="exact"/>
        <w:rPr>
          <w:rFonts w:hint="eastAsia" w:asciiTheme="minorEastAsia" w:hAnsiTheme="minorEastAsia" w:eastAsiaTheme="minorEastAsia" w:cstheme="minorEastAsia"/>
          <w:sz w:val="20"/>
          <w:szCs w:val="20"/>
        </w:rPr>
      </w:pPr>
    </w:p>
    <w:p w14:paraId="23FE8C1D">
      <w:pPr>
        <w:spacing w:line="440" w:lineRule="exact"/>
        <w:rPr>
          <w:rFonts w:hint="eastAsia" w:asciiTheme="minorEastAsia" w:hAnsiTheme="minorEastAsia" w:eastAsiaTheme="minorEastAsia" w:cstheme="minorEastAsia"/>
          <w:sz w:val="20"/>
          <w:szCs w:val="20"/>
        </w:rPr>
      </w:pPr>
    </w:p>
    <w:p w14:paraId="77520275">
      <w:pPr>
        <w:spacing w:line="440" w:lineRule="exact"/>
        <w:rPr>
          <w:rFonts w:hint="eastAsia" w:asciiTheme="minorEastAsia" w:hAnsiTheme="minorEastAsia" w:eastAsiaTheme="minorEastAsia" w:cstheme="minorEastAsia"/>
          <w:sz w:val="20"/>
          <w:szCs w:val="20"/>
        </w:rPr>
      </w:pPr>
    </w:p>
    <w:p w14:paraId="20353F1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br w:type="page"/>
      </w:r>
    </w:p>
    <w:p w14:paraId="50E2F3AE">
      <w:pPr>
        <w:spacing w:line="440" w:lineRule="exact"/>
        <w:rPr>
          <w:rFonts w:hint="eastAsia" w:asciiTheme="minorEastAsia" w:hAnsiTheme="minorEastAsia" w:eastAsiaTheme="minorEastAsia" w:cstheme="minorEastAsia"/>
          <w:sz w:val="20"/>
          <w:szCs w:val="20"/>
        </w:rPr>
      </w:pPr>
    </w:p>
    <w:p w14:paraId="35C2F1B6">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12BF931C">
      <w:pPr>
        <w:rPr>
          <w:rFonts w:hint="eastAsia" w:asciiTheme="minorEastAsia" w:hAnsiTheme="minorEastAsia" w:eastAsiaTheme="minorEastAsia" w:cstheme="minorEastAsia"/>
          <w:sz w:val="20"/>
          <w:szCs w:val="20"/>
        </w:rPr>
      </w:pPr>
    </w:p>
    <w:p w14:paraId="5A7B514B">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14:paraId="47EA85F5">
      <w:pPr>
        <w:rPr>
          <w:rFonts w:hint="eastAsia" w:asciiTheme="minorEastAsia" w:hAnsiTheme="minorEastAsia" w:eastAsiaTheme="minorEastAsia" w:cstheme="minorEastAsia"/>
          <w:sz w:val="28"/>
          <w:szCs w:val="28"/>
        </w:rPr>
      </w:pPr>
    </w:p>
    <w:p w14:paraId="0B21EE6F">
      <w:pPr>
        <w:rPr>
          <w:rFonts w:hint="eastAsia" w:asciiTheme="minorEastAsia" w:hAnsiTheme="minorEastAsia" w:eastAsiaTheme="minorEastAsia" w:cstheme="minorEastAsia"/>
          <w:sz w:val="28"/>
          <w:szCs w:val="28"/>
        </w:rPr>
      </w:pPr>
    </w:p>
    <w:p w14:paraId="2FC4D76A">
      <w:pPr>
        <w:rPr>
          <w:rFonts w:hint="eastAsia" w:asciiTheme="minorEastAsia" w:hAnsiTheme="minorEastAsia" w:eastAsiaTheme="minorEastAsia" w:cstheme="minorEastAsia"/>
          <w:sz w:val="28"/>
          <w:szCs w:val="28"/>
        </w:rPr>
      </w:pPr>
    </w:p>
    <w:p w14:paraId="2D88D51A">
      <w:pPr>
        <w:rPr>
          <w:rFonts w:hint="eastAsia" w:asciiTheme="minorEastAsia" w:hAnsiTheme="minorEastAsia" w:eastAsiaTheme="minorEastAsia" w:cstheme="minorEastAsia"/>
          <w:sz w:val="28"/>
          <w:szCs w:val="28"/>
        </w:rPr>
      </w:pPr>
    </w:p>
    <w:p w14:paraId="756406E1">
      <w:pPr>
        <w:rPr>
          <w:rFonts w:hint="eastAsia" w:asciiTheme="minorEastAsia" w:hAnsiTheme="minorEastAsia" w:eastAsiaTheme="minorEastAsia" w:cstheme="minorEastAsia"/>
          <w:sz w:val="28"/>
          <w:szCs w:val="28"/>
        </w:rPr>
      </w:pPr>
    </w:p>
    <w:p w14:paraId="1968EE09">
      <w:pPr>
        <w:rPr>
          <w:rFonts w:hint="eastAsia" w:asciiTheme="minorEastAsia" w:hAnsiTheme="minorEastAsia" w:eastAsiaTheme="minorEastAsia" w:cstheme="minorEastAsia"/>
          <w:sz w:val="28"/>
          <w:szCs w:val="28"/>
        </w:rPr>
      </w:pPr>
    </w:p>
    <w:p w14:paraId="69809254">
      <w:pPr>
        <w:rPr>
          <w:rFonts w:hint="eastAsia" w:asciiTheme="minorEastAsia" w:hAnsiTheme="minorEastAsia" w:eastAsiaTheme="minorEastAsia" w:cstheme="minorEastAsia"/>
          <w:sz w:val="28"/>
          <w:szCs w:val="28"/>
        </w:rPr>
      </w:pPr>
    </w:p>
    <w:p w14:paraId="047A902A">
      <w:pPr>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14:paraId="6CF94118">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14:paraId="31432B8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78E8E261">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1941A05F">
      <w:pPr>
        <w:spacing w:before="312" w:beforeLines="100" w:after="312" w:afterLines="1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14:paraId="05B21D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14:paraId="1D1617D3">
      <w:pPr>
        <w:spacing w:line="4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14:paraId="739CB046">
      <w:pPr>
        <w:widowControl/>
        <w:shd w:val="clear" w:color="auto" w:fill="FFFFFF"/>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14:paraId="5D23573A">
      <w:pPr>
        <w:widowControl/>
        <w:shd w:val="clear" w:color="auto" w:fill="FFFFFF"/>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14:paraId="2FD6383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14:paraId="48368DC3">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14:paraId="6FE9432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14:paraId="62C172A0">
      <w:pPr>
        <w:widowControl/>
        <w:shd w:val="clear" w:color="auto" w:fill="FFFFFF"/>
        <w:spacing w:line="400" w:lineRule="exact"/>
        <w:ind w:left="1470" w:hanging="105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14:paraId="325746F5">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14:paraId="5949EEE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14:paraId="045E31B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14:paraId="2CA501C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14:paraId="51413AA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14:paraId="4E73137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FBDD7E7">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14:paraId="21108A7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14:paraId="129BDC8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14:paraId="00671756">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14:paraId="0DF6E2E3">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14:paraId="536ACB1F">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14:paraId="42FF565C">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14:paraId="58A0DB44">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14:paraId="2E08A35C">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14:paraId="1C6FCA3B">
      <w:pPr>
        <w:widowControl/>
        <w:shd w:val="clear" w:color="auto" w:fill="FFFFFF"/>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14:paraId="07ADE9B1">
      <w:pPr>
        <w:widowControl/>
        <w:shd w:val="clear" w:color="auto" w:fill="FFFFFF"/>
        <w:spacing w:line="360" w:lineRule="auto"/>
        <w:ind w:firstLine="720"/>
        <w:jc w:val="center"/>
        <w:rPr>
          <w:rFonts w:hint="eastAsia" w:asciiTheme="minorEastAsia" w:hAnsiTheme="minorEastAsia" w:eastAsiaTheme="minorEastAsia" w:cstheme="minorEastAsia"/>
          <w:kern w:val="0"/>
          <w:sz w:val="36"/>
          <w:szCs w:val="36"/>
        </w:rPr>
      </w:pPr>
    </w:p>
    <w:p w14:paraId="35EADDE1">
      <w:pPr>
        <w:widowControl/>
        <w:shd w:val="clear" w:color="auto" w:fill="FFFFFF"/>
        <w:spacing w:line="360" w:lineRule="auto"/>
        <w:ind w:firstLine="7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14:paraId="0E4ECB85">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FE26B6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14:paraId="2C404B0E">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14:paraId="398C27BC">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14:paraId="50DD345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14:paraId="512E77D3">
      <w:pPr>
        <w:widowControl/>
        <w:shd w:val="clear" w:color="auto" w:fill="FFFFFF"/>
        <w:spacing w:line="360" w:lineRule="auto"/>
        <w:ind w:firstLine="825"/>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14:paraId="7EB7C1A6">
      <w:pPr>
        <w:widowControl/>
        <w:shd w:val="clear" w:color="auto" w:fill="FFFFFF"/>
        <w:spacing w:line="360" w:lineRule="auto"/>
        <w:ind w:firstLine="840" w:firstLineChars="4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14:paraId="6A8D0200">
      <w:pPr>
        <w:widowControl/>
        <w:shd w:val="clear" w:color="auto" w:fill="FFFFFF"/>
        <w:spacing w:line="360" w:lineRule="auto"/>
        <w:ind w:firstLine="840" w:firstLineChars="400"/>
        <w:jc w:val="left"/>
        <w:rPr>
          <w:rFonts w:hint="eastAsia" w:asciiTheme="minorEastAsia" w:hAnsiTheme="minorEastAsia" w:eastAsiaTheme="minorEastAsia" w:cstheme="minorEastAsia"/>
          <w:kern w:val="0"/>
          <w:szCs w:val="21"/>
        </w:rPr>
      </w:pPr>
    </w:p>
    <w:p w14:paraId="3E92AE3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14:paraId="1C324342">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F4AF532">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9AD5E2D">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B02A41C">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5" w:name="_Toc26810"/>
      <w:r>
        <w:rPr>
          <w:rFonts w:hint="eastAsia" w:asciiTheme="minorEastAsia" w:hAnsiTheme="minorEastAsia" w:eastAsiaTheme="minorEastAsia" w:cstheme="minorEastAsia"/>
          <w:b/>
          <w:bCs/>
          <w:kern w:val="0"/>
          <w:szCs w:val="21"/>
          <w:lang w:val="zh-CN"/>
        </w:rPr>
        <w:t>附件三、报价表</w:t>
      </w:r>
      <w:bookmarkEnd w:id="5"/>
    </w:p>
    <w:p w14:paraId="0F5EB61E">
      <w:pPr>
        <w:autoSpaceDE w:val="0"/>
        <w:autoSpaceDN w:val="0"/>
        <w:adjustRightInd w:val="0"/>
        <w:rPr>
          <w:rFonts w:hint="eastAsia" w:asciiTheme="minorEastAsia" w:hAnsiTheme="minorEastAsia" w:eastAsiaTheme="minorEastAsia" w:cstheme="minorEastAsia"/>
          <w:b/>
          <w:bCs/>
          <w:lang w:val="zh-CN"/>
        </w:rPr>
      </w:pPr>
    </w:p>
    <w:p w14:paraId="3F7D5E9C">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14:paraId="47A36BFA">
      <w:pPr>
        <w:widowControl/>
        <w:shd w:val="clear" w:color="auto" w:fill="FFFFFF"/>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14:paraId="63721F79">
      <w:pPr>
        <w:pStyle w:val="13"/>
        <w:spacing w:line="440" w:lineRule="exact"/>
        <w:ind w:firstLine="474" w:firstLineChars="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00A7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C2E5401">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08596530">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14:paraId="688B861A">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14:paraId="4BA47EF8">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7BEF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3DFDDE63">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14:paraId="4F4955E1">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14:paraId="4B707CD8">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357237B9">
            <w:pPr>
              <w:pStyle w:val="13"/>
              <w:spacing w:line="440" w:lineRule="exact"/>
              <w:ind w:firstLine="474" w:firstLineChars="225"/>
              <w:rPr>
                <w:rFonts w:ascii="Arial" w:hAnsi="Arial" w:cs="Arial"/>
                <w:sz w:val="21"/>
                <w:szCs w:val="21"/>
              </w:rPr>
            </w:pPr>
          </w:p>
          <w:p w14:paraId="79D07218">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14:paraId="4CB60445">
            <w:pPr>
              <w:pStyle w:val="13"/>
              <w:spacing w:line="440" w:lineRule="exact"/>
              <w:ind w:firstLine="0"/>
              <w:rPr>
                <w:rFonts w:ascii="Arial" w:hAnsi="Arial" w:cs="Arial"/>
                <w:bCs/>
                <w:sz w:val="21"/>
                <w:szCs w:val="21"/>
              </w:rPr>
            </w:pPr>
          </w:p>
          <w:p w14:paraId="7DCEA726">
            <w:pPr>
              <w:pStyle w:val="13"/>
              <w:spacing w:line="440" w:lineRule="exact"/>
              <w:ind w:firstLine="0"/>
              <w:rPr>
                <w:rFonts w:ascii="Arial" w:hAnsi="Arial" w:cs="Arial"/>
                <w:sz w:val="21"/>
                <w:szCs w:val="21"/>
              </w:rPr>
            </w:pPr>
          </w:p>
        </w:tc>
      </w:tr>
      <w:tr w14:paraId="5740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A2BB7C0">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6A351A49">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123E650C">
            <w:pPr>
              <w:pStyle w:val="13"/>
              <w:spacing w:line="440" w:lineRule="exact"/>
              <w:ind w:firstLine="474" w:firstLineChars="225"/>
              <w:rPr>
                <w:rFonts w:ascii="Arial" w:hAnsi="Arial" w:cs="Arial"/>
                <w:sz w:val="21"/>
                <w:szCs w:val="21"/>
              </w:rPr>
            </w:pPr>
          </w:p>
          <w:p w14:paraId="7EB740DE">
            <w:pPr>
              <w:pStyle w:val="13"/>
              <w:spacing w:line="440" w:lineRule="exact"/>
              <w:ind w:firstLine="474" w:firstLineChars="225"/>
              <w:rPr>
                <w:rFonts w:ascii="Arial" w:hAnsi="Arial" w:cs="Arial"/>
                <w:sz w:val="21"/>
                <w:szCs w:val="21"/>
              </w:rPr>
            </w:pPr>
          </w:p>
        </w:tc>
      </w:tr>
      <w:tr w14:paraId="41C1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5F3E677F">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14:paraId="78156B2B">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14:paraId="68BD505F">
            <w:pPr>
              <w:pStyle w:val="13"/>
              <w:ind w:firstLine="474" w:firstLineChars="225"/>
              <w:rPr>
                <w:rFonts w:ascii="Arial" w:hAnsi="Arial" w:cs="Arial"/>
                <w:sz w:val="21"/>
                <w:szCs w:val="21"/>
              </w:rPr>
            </w:pPr>
          </w:p>
        </w:tc>
      </w:tr>
    </w:tbl>
    <w:p w14:paraId="2DEE2E12">
      <w:pPr>
        <w:pStyle w:val="13"/>
        <w:spacing w:line="440" w:lineRule="exact"/>
        <w:ind w:firstLine="474" w:firstLineChars="225"/>
        <w:rPr>
          <w:rFonts w:hint="eastAsia" w:asciiTheme="minorEastAsia" w:hAnsiTheme="minorEastAsia" w:eastAsiaTheme="minorEastAsia" w:cstheme="minorEastAsia"/>
          <w:sz w:val="21"/>
          <w:szCs w:val="21"/>
        </w:rPr>
      </w:pPr>
    </w:p>
    <w:p w14:paraId="256A306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75CF73F2">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32A0024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3F841EE8">
      <w:pPr>
        <w:widowControl/>
        <w:adjustRightInd w:val="0"/>
        <w:spacing w:line="240" w:lineRule="atLeast"/>
        <w:jc w:val="left"/>
        <w:rPr>
          <w:rFonts w:hint="eastAsia" w:asciiTheme="minorEastAsia" w:hAnsiTheme="minorEastAsia" w:eastAsiaTheme="minorEastAsia" w:cstheme="minorEastAsia"/>
          <w:b/>
          <w:bCs/>
          <w:kern w:val="0"/>
          <w:lang w:val="zh-CN"/>
        </w:rPr>
      </w:pPr>
    </w:p>
    <w:p w14:paraId="4AA27E33">
      <w:pPr>
        <w:widowControl/>
        <w:adjustRightInd w:val="0"/>
        <w:spacing w:line="240" w:lineRule="atLeast"/>
        <w:jc w:val="left"/>
        <w:rPr>
          <w:rFonts w:hint="eastAsia" w:asciiTheme="minorEastAsia" w:hAnsiTheme="minorEastAsia" w:eastAsiaTheme="minorEastAsia" w:cstheme="minorEastAsia"/>
          <w:b/>
          <w:bCs/>
          <w:kern w:val="0"/>
          <w:lang w:val="zh-CN"/>
        </w:rPr>
      </w:pPr>
    </w:p>
    <w:p w14:paraId="56D05526">
      <w:pPr>
        <w:widowControl/>
        <w:adjustRightInd w:val="0"/>
        <w:spacing w:line="240" w:lineRule="atLeast"/>
        <w:jc w:val="left"/>
        <w:rPr>
          <w:rFonts w:hint="eastAsia" w:asciiTheme="minorEastAsia" w:hAnsiTheme="minorEastAsia" w:eastAsiaTheme="minorEastAsia" w:cstheme="minorEastAsia"/>
          <w:b/>
          <w:bCs/>
          <w:kern w:val="0"/>
          <w:lang w:val="zh-CN"/>
        </w:rPr>
      </w:pPr>
    </w:p>
    <w:p w14:paraId="115F7EDB">
      <w:pPr>
        <w:widowControl/>
        <w:adjustRightInd w:val="0"/>
        <w:spacing w:line="240" w:lineRule="atLeast"/>
        <w:jc w:val="left"/>
        <w:rPr>
          <w:rFonts w:hint="eastAsia" w:asciiTheme="minorEastAsia" w:hAnsiTheme="minorEastAsia" w:eastAsiaTheme="minorEastAsia" w:cstheme="minorEastAsia"/>
          <w:b/>
          <w:bCs/>
          <w:kern w:val="0"/>
          <w:lang w:val="zh-CN"/>
        </w:rPr>
      </w:pPr>
    </w:p>
    <w:p w14:paraId="17924831">
      <w:pPr>
        <w:widowControl/>
        <w:adjustRightInd w:val="0"/>
        <w:spacing w:line="240" w:lineRule="atLeast"/>
        <w:jc w:val="left"/>
        <w:rPr>
          <w:rFonts w:hint="eastAsia" w:asciiTheme="minorEastAsia" w:hAnsiTheme="minorEastAsia" w:eastAsiaTheme="minorEastAsia" w:cstheme="minorEastAsia"/>
          <w:b/>
          <w:bCs/>
          <w:kern w:val="0"/>
          <w:lang w:val="zh-CN"/>
        </w:rPr>
      </w:pPr>
    </w:p>
    <w:p w14:paraId="61E82EDB">
      <w:pPr>
        <w:widowControl/>
        <w:adjustRightInd w:val="0"/>
        <w:spacing w:line="240" w:lineRule="atLeast"/>
        <w:jc w:val="left"/>
        <w:rPr>
          <w:rFonts w:hint="eastAsia" w:asciiTheme="minorEastAsia" w:hAnsiTheme="minorEastAsia" w:eastAsiaTheme="minorEastAsia" w:cstheme="minorEastAsia"/>
          <w:b/>
          <w:bCs/>
          <w:kern w:val="0"/>
          <w:lang w:val="zh-CN"/>
        </w:rPr>
      </w:pPr>
    </w:p>
    <w:p w14:paraId="235A6419">
      <w:pPr>
        <w:widowControl/>
        <w:adjustRightInd w:val="0"/>
        <w:spacing w:line="240" w:lineRule="atLeast"/>
        <w:jc w:val="left"/>
        <w:rPr>
          <w:rFonts w:hint="eastAsia" w:asciiTheme="minorEastAsia" w:hAnsiTheme="minorEastAsia" w:eastAsiaTheme="minorEastAsia" w:cstheme="minorEastAsia"/>
          <w:b/>
          <w:bCs/>
          <w:kern w:val="0"/>
          <w:lang w:val="zh-CN"/>
        </w:rPr>
      </w:pPr>
    </w:p>
    <w:p w14:paraId="5DBED312">
      <w:pPr>
        <w:widowControl/>
        <w:adjustRightInd w:val="0"/>
        <w:spacing w:line="240" w:lineRule="atLeast"/>
        <w:jc w:val="left"/>
        <w:rPr>
          <w:rFonts w:hint="eastAsia" w:asciiTheme="minorEastAsia" w:hAnsiTheme="minorEastAsia" w:eastAsiaTheme="minorEastAsia" w:cstheme="minorEastAsia"/>
          <w:b/>
          <w:bCs/>
          <w:kern w:val="0"/>
          <w:lang w:val="zh-CN"/>
        </w:rPr>
      </w:pPr>
    </w:p>
    <w:p w14:paraId="7CB43805">
      <w:pPr>
        <w:widowControl/>
        <w:adjustRightInd w:val="0"/>
        <w:spacing w:line="240" w:lineRule="atLeast"/>
        <w:jc w:val="left"/>
        <w:rPr>
          <w:rFonts w:hint="eastAsia" w:asciiTheme="minorEastAsia" w:hAnsiTheme="minorEastAsia" w:eastAsiaTheme="minorEastAsia" w:cstheme="minorEastAsia"/>
          <w:b/>
          <w:bCs/>
          <w:kern w:val="0"/>
          <w:lang w:val="zh-CN"/>
        </w:rPr>
      </w:pPr>
    </w:p>
    <w:p w14:paraId="28D619E5">
      <w:pPr>
        <w:widowControl/>
        <w:adjustRightInd w:val="0"/>
        <w:spacing w:line="240" w:lineRule="atLeast"/>
        <w:jc w:val="left"/>
        <w:rPr>
          <w:rFonts w:hint="eastAsia" w:asciiTheme="minorEastAsia" w:hAnsiTheme="minorEastAsia" w:eastAsiaTheme="minorEastAsia" w:cstheme="minorEastAsia"/>
          <w:b/>
          <w:bCs/>
          <w:kern w:val="0"/>
          <w:lang w:val="zh-CN"/>
        </w:rPr>
      </w:pPr>
    </w:p>
    <w:p w14:paraId="38AC2642">
      <w:pPr>
        <w:widowControl/>
        <w:adjustRightInd w:val="0"/>
        <w:spacing w:line="240" w:lineRule="atLeast"/>
        <w:jc w:val="left"/>
        <w:rPr>
          <w:rFonts w:hint="eastAsia" w:asciiTheme="minorEastAsia" w:hAnsiTheme="minorEastAsia" w:eastAsiaTheme="minorEastAsia" w:cstheme="minorEastAsia"/>
          <w:b/>
          <w:bCs/>
          <w:kern w:val="0"/>
          <w:lang w:val="zh-CN"/>
        </w:rPr>
      </w:pPr>
    </w:p>
    <w:p w14:paraId="3F447111">
      <w:pPr>
        <w:widowControl/>
        <w:adjustRightInd w:val="0"/>
        <w:spacing w:line="240" w:lineRule="atLeast"/>
        <w:jc w:val="left"/>
        <w:rPr>
          <w:rFonts w:hint="eastAsia" w:asciiTheme="minorEastAsia" w:hAnsiTheme="minorEastAsia" w:eastAsiaTheme="minorEastAsia" w:cstheme="minorEastAsia"/>
          <w:b/>
          <w:bCs/>
          <w:kern w:val="0"/>
          <w:lang w:val="zh-CN"/>
        </w:rPr>
      </w:pPr>
    </w:p>
    <w:p w14:paraId="3FB270C4">
      <w:pPr>
        <w:widowControl/>
        <w:adjustRightInd w:val="0"/>
        <w:spacing w:line="240" w:lineRule="atLeast"/>
        <w:jc w:val="left"/>
        <w:rPr>
          <w:rFonts w:hint="eastAsia" w:asciiTheme="minorEastAsia" w:hAnsiTheme="minorEastAsia" w:eastAsiaTheme="minorEastAsia" w:cstheme="minorEastAsia"/>
          <w:b/>
          <w:bCs/>
          <w:kern w:val="0"/>
          <w:lang w:val="zh-CN"/>
        </w:rPr>
      </w:pPr>
    </w:p>
    <w:p w14:paraId="3B9CF601">
      <w:pPr>
        <w:widowControl/>
        <w:adjustRightInd w:val="0"/>
        <w:spacing w:line="240" w:lineRule="atLeast"/>
        <w:jc w:val="left"/>
        <w:rPr>
          <w:rFonts w:hint="eastAsia" w:asciiTheme="minorEastAsia" w:hAnsiTheme="minorEastAsia" w:eastAsiaTheme="minorEastAsia" w:cstheme="minorEastAsia"/>
          <w:b/>
          <w:bCs/>
          <w:kern w:val="0"/>
          <w:lang w:val="zh-CN"/>
        </w:rPr>
      </w:pPr>
    </w:p>
    <w:p w14:paraId="0F96664C">
      <w:pPr>
        <w:widowControl/>
        <w:adjustRightInd w:val="0"/>
        <w:spacing w:line="240" w:lineRule="atLeast"/>
        <w:jc w:val="left"/>
        <w:rPr>
          <w:rFonts w:hint="eastAsia" w:asciiTheme="minorEastAsia" w:hAnsiTheme="minorEastAsia" w:eastAsiaTheme="minorEastAsia" w:cstheme="minorEastAsia"/>
          <w:b/>
          <w:bCs/>
          <w:kern w:val="0"/>
          <w:lang w:val="zh-CN"/>
        </w:rPr>
      </w:pPr>
    </w:p>
    <w:p w14:paraId="17DF3499">
      <w:pPr>
        <w:widowControl/>
        <w:adjustRightInd w:val="0"/>
        <w:spacing w:line="240" w:lineRule="atLeast"/>
        <w:jc w:val="left"/>
        <w:rPr>
          <w:rFonts w:hint="eastAsia" w:asciiTheme="minorEastAsia" w:hAnsiTheme="minorEastAsia" w:eastAsiaTheme="minorEastAsia" w:cstheme="minorEastAsia"/>
          <w:b/>
          <w:bCs/>
          <w:kern w:val="0"/>
          <w:lang w:val="zh-CN"/>
        </w:rPr>
      </w:pPr>
    </w:p>
    <w:p w14:paraId="68F193E4">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16C38884">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rPr>
        <w:t>分项</w:t>
      </w:r>
      <w:r>
        <w:rPr>
          <w:rFonts w:hint="eastAsia" w:asciiTheme="minorEastAsia" w:hAnsiTheme="minorEastAsia" w:eastAsiaTheme="minorEastAsia" w:cstheme="minorEastAsia"/>
          <w:b/>
          <w:bCs/>
          <w:kern w:val="0"/>
          <w:szCs w:val="21"/>
          <w:lang w:val="zh-CN"/>
        </w:rPr>
        <w:t>报价表</w:t>
      </w:r>
    </w:p>
    <w:p w14:paraId="6658FF00">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7F3B950A">
      <w:pPr>
        <w:widowControl/>
        <w:shd w:val="clear" w:color="auto" w:fill="FFFFFF"/>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14:paraId="2BD18C02">
      <w:pPr>
        <w:widowControl/>
        <w:shd w:val="clear" w:color="auto" w:fill="FFFFFF"/>
        <w:spacing w:line="360" w:lineRule="auto"/>
        <w:jc w:val="left"/>
        <w:rPr>
          <w:rFonts w:hint="eastAsia"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491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20F4E772">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14:paraId="6E5FB529">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14:paraId="68B5E14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14:paraId="2491271C">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14:paraId="6F96125E">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14:paraId="6B4B9F0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14:paraId="4F1FB0C5">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14:paraId="0DCD537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14:paraId="19075379">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14:paraId="7E54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609F39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14:paraId="46D26888">
            <w:pPr>
              <w:widowControl/>
              <w:rPr>
                <w:rFonts w:hint="eastAsia" w:asciiTheme="minorEastAsia" w:hAnsiTheme="minorEastAsia" w:eastAsiaTheme="minorEastAsia" w:cstheme="minorEastAsia"/>
                <w:kern w:val="0"/>
                <w:szCs w:val="21"/>
              </w:rPr>
            </w:pPr>
          </w:p>
        </w:tc>
        <w:tc>
          <w:tcPr>
            <w:tcW w:w="1002" w:type="dxa"/>
            <w:vAlign w:val="center"/>
          </w:tcPr>
          <w:p w14:paraId="1100F53D">
            <w:pPr>
              <w:widowControl/>
              <w:rPr>
                <w:rFonts w:hint="eastAsia" w:asciiTheme="minorEastAsia" w:hAnsiTheme="minorEastAsia" w:eastAsiaTheme="minorEastAsia" w:cstheme="minorEastAsia"/>
                <w:kern w:val="0"/>
                <w:szCs w:val="21"/>
              </w:rPr>
            </w:pPr>
          </w:p>
        </w:tc>
        <w:tc>
          <w:tcPr>
            <w:tcW w:w="1124" w:type="dxa"/>
            <w:vAlign w:val="center"/>
          </w:tcPr>
          <w:p w14:paraId="6CCCD1BD">
            <w:pPr>
              <w:widowControl/>
              <w:rPr>
                <w:rFonts w:hint="eastAsia" w:asciiTheme="minorEastAsia" w:hAnsiTheme="minorEastAsia" w:eastAsiaTheme="minorEastAsia" w:cstheme="minorEastAsia"/>
                <w:kern w:val="0"/>
                <w:szCs w:val="21"/>
              </w:rPr>
            </w:pPr>
          </w:p>
        </w:tc>
        <w:tc>
          <w:tcPr>
            <w:tcW w:w="709" w:type="dxa"/>
            <w:vAlign w:val="center"/>
          </w:tcPr>
          <w:p w14:paraId="089742CA">
            <w:pPr>
              <w:widowControl/>
              <w:rPr>
                <w:rFonts w:hint="eastAsia" w:asciiTheme="minorEastAsia" w:hAnsiTheme="minorEastAsia" w:eastAsiaTheme="minorEastAsia" w:cstheme="minorEastAsia"/>
                <w:kern w:val="0"/>
                <w:szCs w:val="21"/>
              </w:rPr>
            </w:pPr>
          </w:p>
        </w:tc>
        <w:tc>
          <w:tcPr>
            <w:tcW w:w="708" w:type="dxa"/>
            <w:vAlign w:val="center"/>
          </w:tcPr>
          <w:p w14:paraId="2DE9EE11">
            <w:pPr>
              <w:widowControl/>
              <w:rPr>
                <w:rFonts w:hint="eastAsia" w:asciiTheme="minorEastAsia" w:hAnsiTheme="minorEastAsia" w:eastAsiaTheme="minorEastAsia" w:cstheme="minorEastAsia"/>
                <w:kern w:val="0"/>
                <w:szCs w:val="21"/>
              </w:rPr>
            </w:pPr>
          </w:p>
        </w:tc>
        <w:tc>
          <w:tcPr>
            <w:tcW w:w="656" w:type="dxa"/>
            <w:vAlign w:val="center"/>
          </w:tcPr>
          <w:p w14:paraId="025EBBE0">
            <w:pPr>
              <w:widowControl/>
              <w:rPr>
                <w:rFonts w:hint="eastAsia" w:asciiTheme="minorEastAsia" w:hAnsiTheme="minorEastAsia" w:eastAsiaTheme="minorEastAsia" w:cstheme="minorEastAsia"/>
                <w:kern w:val="0"/>
                <w:szCs w:val="21"/>
              </w:rPr>
            </w:pPr>
          </w:p>
        </w:tc>
        <w:tc>
          <w:tcPr>
            <w:tcW w:w="812" w:type="dxa"/>
            <w:vAlign w:val="center"/>
          </w:tcPr>
          <w:p w14:paraId="075A2E9C">
            <w:pPr>
              <w:rPr>
                <w:rFonts w:hint="eastAsia" w:asciiTheme="minorEastAsia" w:hAnsiTheme="minorEastAsia" w:eastAsiaTheme="minorEastAsia" w:cstheme="minorEastAsia"/>
                <w:kern w:val="0"/>
                <w:szCs w:val="21"/>
              </w:rPr>
            </w:pPr>
          </w:p>
        </w:tc>
        <w:tc>
          <w:tcPr>
            <w:tcW w:w="1630" w:type="dxa"/>
            <w:vAlign w:val="center"/>
          </w:tcPr>
          <w:p w14:paraId="29BACCED">
            <w:pPr>
              <w:widowControl/>
              <w:rPr>
                <w:rFonts w:hint="eastAsia" w:asciiTheme="minorEastAsia" w:hAnsiTheme="minorEastAsia" w:eastAsiaTheme="minorEastAsia" w:cstheme="minorEastAsia"/>
                <w:kern w:val="0"/>
                <w:szCs w:val="21"/>
              </w:rPr>
            </w:pPr>
          </w:p>
        </w:tc>
      </w:tr>
      <w:tr w14:paraId="34A1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4B4BCF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14:paraId="24C30111">
            <w:pPr>
              <w:widowControl/>
              <w:rPr>
                <w:rFonts w:hint="eastAsia" w:asciiTheme="minorEastAsia" w:hAnsiTheme="minorEastAsia" w:eastAsiaTheme="minorEastAsia" w:cstheme="minorEastAsia"/>
                <w:kern w:val="0"/>
                <w:szCs w:val="21"/>
              </w:rPr>
            </w:pPr>
          </w:p>
        </w:tc>
        <w:tc>
          <w:tcPr>
            <w:tcW w:w="1002" w:type="dxa"/>
            <w:vAlign w:val="center"/>
          </w:tcPr>
          <w:p w14:paraId="680CA3C5">
            <w:pPr>
              <w:widowControl/>
              <w:rPr>
                <w:rFonts w:hint="eastAsia" w:asciiTheme="minorEastAsia" w:hAnsiTheme="minorEastAsia" w:eastAsiaTheme="minorEastAsia" w:cstheme="minorEastAsia"/>
                <w:kern w:val="0"/>
                <w:szCs w:val="21"/>
              </w:rPr>
            </w:pPr>
          </w:p>
        </w:tc>
        <w:tc>
          <w:tcPr>
            <w:tcW w:w="1124" w:type="dxa"/>
            <w:vAlign w:val="center"/>
          </w:tcPr>
          <w:p w14:paraId="47F3980E">
            <w:pPr>
              <w:widowControl/>
              <w:rPr>
                <w:rFonts w:hint="eastAsia" w:asciiTheme="minorEastAsia" w:hAnsiTheme="minorEastAsia" w:eastAsiaTheme="minorEastAsia" w:cstheme="minorEastAsia"/>
                <w:kern w:val="0"/>
                <w:szCs w:val="21"/>
              </w:rPr>
            </w:pPr>
          </w:p>
        </w:tc>
        <w:tc>
          <w:tcPr>
            <w:tcW w:w="709" w:type="dxa"/>
            <w:vAlign w:val="center"/>
          </w:tcPr>
          <w:p w14:paraId="671D229B">
            <w:pPr>
              <w:widowControl/>
              <w:rPr>
                <w:rFonts w:hint="eastAsia" w:asciiTheme="minorEastAsia" w:hAnsiTheme="minorEastAsia" w:eastAsiaTheme="minorEastAsia" w:cstheme="minorEastAsia"/>
                <w:kern w:val="0"/>
                <w:szCs w:val="21"/>
              </w:rPr>
            </w:pPr>
          </w:p>
        </w:tc>
        <w:tc>
          <w:tcPr>
            <w:tcW w:w="708" w:type="dxa"/>
            <w:vAlign w:val="center"/>
          </w:tcPr>
          <w:p w14:paraId="63C5861F">
            <w:pPr>
              <w:widowControl/>
              <w:rPr>
                <w:rFonts w:hint="eastAsia" w:asciiTheme="minorEastAsia" w:hAnsiTheme="minorEastAsia" w:eastAsiaTheme="minorEastAsia" w:cstheme="minorEastAsia"/>
                <w:kern w:val="0"/>
                <w:szCs w:val="21"/>
              </w:rPr>
            </w:pPr>
          </w:p>
        </w:tc>
        <w:tc>
          <w:tcPr>
            <w:tcW w:w="656" w:type="dxa"/>
            <w:vAlign w:val="center"/>
          </w:tcPr>
          <w:p w14:paraId="2BB75018">
            <w:pPr>
              <w:widowControl/>
              <w:rPr>
                <w:rFonts w:hint="eastAsia" w:asciiTheme="minorEastAsia" w:hAnsiTheme="minorEastAsia" w:eastAsiaTheme="minorEastAsia" w:cstheme="minorEastAsia"/>
                <w:kern w:val="0"/>
                <w:szCs w:val="21"/>
              </w:rPr>
            </w:pPr>
          </w:p>
        </w:tc>
        <w:tc>
          <w:tcPr>
            <w:tcW w:w="812" w:type="dxa"/>
            <w:vAlign w:val="center"/>
          </w:tcPr>
          <w:p w14:paraId="328873B9">
            <w:pPr>
              <w:rPr>
                <w:rFonts w:hint="eastAsia" w:asciiTheme="minorEastAsia" w:hAnsiTheme="minorEastAsia" w:eastAsiaTheme="minorEastAsia" w:cstheme="minorEastAsia"/>
                <w:kern w:val="0"/>
                <w:szCs w:val="21"/>
              </w:rPr>
            </w:pPr>
          </w:p>
        </w:tc>
        <w:tc>
          <w:tcPr>
            <w:tcW w:w="1630" w:type="dxa"/>
            <w:vAlign w:val="center"/>
          </w:tcPr>
          <w:p w14:paraId="37CC533A">
            <w:pPr>
              <w:widowControl/>
              <w:rPr>
                <w:rFonts w:hint="eastAsia" w:asciiTheme="minorEastAsia" w:hAnsiTheme="minorEastAsia" w:eastAsiaTheme="minorEastAsia" w:cstheme="minorEastAsia"/>
                <w:kern w:val="0"/>
                <w:szCs w:val="21"/>
              </w:rPr>
            </w:pPr>
          </w:p>
        </w:tc>
      </w:tr>
      <w:tr w14:paraId="1F0D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BAE783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14:paraId="2F47DB62">
            <w:pPr>
              <w:widowControl/>
              <w:rPr>
                <w:rFonts w:hint="eastAsia" w:asciiTheme="minorEastAsia" w:hAnsiTheme="minorEastAsia" w:eastAsiaTheme="minorEastAsia" w:cstheme="minorEastAsia"/>
                <w:kern w:val="0"/>
                <w:szCs w:val="21"/>
              </w:rPr>
            </w:pPr>
          </w:p>
        </w:tc>
        <w:tc>
          <w:tcPr>
            <w:tcW w:w="1002" w:type="dxa"/>
            <w:vAlign w:val="center"/>
          </w:tcPr>
          <w:p w14:paraId="72B817EA">
            <w:pPr>
              <w:widowControl/>
              <w:rPr>
                <w:rFonts w:hint="eastAsia" w:asciiTheme="minorEastAsia" w:hAnsiTheme="minorEastAsia" w:eastAsiaTheme="minorEastAsia" w:cstheme="minorEastAsia"/>
                <w:kern w:val="0"/>
                <w:szCs w:val="21"/>
              </w:rPr>
            </w:pPr>
          </w:p>
        </w:tc>
        <w:tc>
          <w:tcPr>
            <w:tcW w:w="1124" w:type="dxa"/>
            <w:vAlign w:val="center"/>
          </w:tcPr>
          <w:p w14:paraId="1B7A59A1">
            <w:pPr>
              <w:widowControl/>
              <w:rPr>
                <w:rFonts w:hint="eastAsia" w:asciiTheme="minorEastAsia" w:hAnsiTheme="minorEastAsia" w:eastAsiaTheme="minorEastAsia" w:cstheme="minorEastAsia"/>
                <w:kern w:val="0"/>
                <w:szCs w:val="21"/>
              </w:rPr>
            </w:pPr>
          </w:p>
        </w:tc>
        <w:tc>
          <w:tcPr>
            <w:tcW w:w="709" w:type="dxa"/>
            <w:vAlign w:val="center"/>
          </w:tcPr>
          <w:p w14:paraId="3FCD4570">
            <w:pPr>
              <w:widowControl/>
              <w:rPr>
                <w:rFonts w:hint="eastAsia" w:asciiTheme="minorEastAsia" w:hAnsiTheme="minorEastAsia" w:eastAsiaTheme="minorEastAsia" w:cstheme="minorEastAsia"/>
                <w:kern w:val="0"/>
                <w:szCs w:val="21"/>
              </w:rPr>
            </w:pPr>
          </w:p>
        </w:tc>
        <w:tc>
          <w:tcPr>
            <w:tcW w:w="708" w:type="dxa"/>
            <w:vAlign w:val="center"/>
          </w:tcPr>
          <w:p w14:paraId="40EDAC42">
            <w:pPr>
              <w:widowControl/>
              <w:rPr>
                <w:rFonts w:hint="eastAsia" w:asciiTheme="minorEastAsia" w:hAnsiTheme="minorEastAsia" w:eastAsiaTheme="minorEastAsia" w:cstheme="minorEastAsia"/>
                <w:kern w:val="0"/>
                <w:szCs w:val="21"/>
              </w:rPr>
            </w:pPr>
          </w:p>
        </w:tc>
        <w:tc>
          <w:tcPr>
            <w:tcW w:w="656" w:type="dxa"/>
            <w:vAlign w:val="center"/>
          </w:tcPr>
          <w:p w14:paraId="78F64042">
            <w:pPr>
              <w:widowControl/>
              <w:rPr>
                <w:rFonts w:hint="eastAsia" w:asciiTheme="minorEastAsia" w:hAnsiTheme="minorEastAsia" w:eastAsiaTheme="minorEastAsia" w:cstheme="minorEastAsia"/>
                <w:kern w:val="0"/>
                <w:szCs w:val="21"/>
              </w:rPr>
            </w:pPr>
          </w:p>
        </w:tc>
        <w:tc>
          <w:tcPr>
            <w:tcW w:w="812" w:type="dxa"/>
            <w:vAlign w:val="center"/>
          </w:tcPr>
          <w:p w14:paraId="1A0C0D7A">
            <w:pPr>
              <w:rPr>
                <w:rFonts w:hint="eastAsia" w:asciiTheme="minorEastAsia" w:hAnsiTheme="minorEastAsia" w:eastAsiaTheme="minorEastAsia" w:cstheme="minorEastAsia"/>
                <w:kern w:val="0"/>
                <w:szCs w:val="21"/>
              </w:rPr>
            </w:pPr>
          </w:p>
        </w:tc>
        <w:tc>
          <w:tcPr>
            <w:tcW w:w="1630" w:type="dxa"/>
            <w:vAlign w:val="center"/>
          </w:tcPr>
          <w:p w14:paraId="5B6DD191">
            <w:pPr>
              <w:widowControl/>
              <w:rPr>
                <w:rFonts w:hint="eastAsia" w:asciiTheme="minorEastAsia" w:hAnsiTheme="minorEastAsia" w:eastAsiaTheme="minorEastAsia" w:cstheme="minorEastAsia"/>
                <w:kern w:val="0"/>
                <w:szCs w:val="21"/>
              </w:rPr>
            </w:pPr>
          </w:p>
        </w:tc>
      </w:tr>
      <w:tr w14:paraId="5A7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6744F30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14:paraId="5B2D7172">
            <w:pPr>
              <w:widowControl/>
              <w:rPr>
                <w:rFonts w:hint="eastAsia" w:asciiTheme="minorEastAsia" w:hAnsiTheme="minorEastAsia" w:eastAsiaTheme="minorEastAsia" w:cstheme="minorEastAsia"/>
                <w:kern w:val="0"/>
                <w:szCs w:val="21"/>
              </w:rPr>
            </w:pPr>
          </w:p>
        </w:tc>
        <w:tc>
          <w:tcPr>
            <w:tcW w:w="1002" w:type="dxa"/>
            <w:vAlign w:val="center"/>
          </w:tcPr>
          <w:p w14:paraId="79660AF0">
            <w:pPr>
              <w:widowControl/>
              <w:rPr>
                <w:rFonts w:hint="eastAsia" w:asciiTheme="minorEastAsia" w:hAnsiTheme="minorEastAsia" w:eastAsiaTheme="minorEastAsia" w:cstheme="minorEastAsia"/>
                <w:kern w:val="0"/>
                <w:szCs w:val="21"/>
              </w:rPr>
            </w:pPr>
          </w:p>
        </w:tc>
        <w:tc>
          <w:tcPr>
            <w:tcW w:w="1124" w:type="dxa"/>
            <w:vAlign w:val="center"/>
          </w:tcPr>
          <w:p w14:paraId="5ABE81F0">
            <w:pPr>
              <w:widowControl/>
              <w:rPr>
                <w:rFonts w:hint="eastAsia" w:asciiTheme="minorEastAsia" w:hAnsiTheme="minorEastAsia" w:eastAsiaTheme="minorEastAsia" w:cstheme="minorEastAsia"/>
                <w:kern w:val="0"/>
                <w:szCs w:val="21"/>
              </w:rPr>
            </w:pPr>
          </w:p>
        </w:tc>
        <w:tc>
          <w:tcPr>
            <w:tcW w:w="709" w:type="dxa"/>
            <w:vAlign w:val="center"/>
          </w:tcPr>
          <w:p w14:paraId="598BABA1">
            <w:pPr>
              <w:widowControl/>
              <w:rPr>
                <w:rFonts w:hint="eastAsia" w:asciiTheme="minorEastAsia" w:hAnsiTheme="minorEastAsia" w:eastAsiaTheme="minorEastAsia" w:cstheme="minorEastAsia"/>
                <w:kern w:val="0"/>
                <w:szCs w:val="21"/>
              </w:rPr>
            </w:pPr>
          </w:p>
        </w:tc>
        <w:tc>
          <w:tcPr>
            <w:tcW w:w="708" w:type="dxa"/>
            <w:vAlign w:val="center"/>
          </w:tcPr>
          <w:p w14:paraId="5E44185A">
            <w:pPr>
              <w:widowControl/>
              <w:rPr>
                <w:rFonts w:hint="eastAsia" w:asciiTheme="minorEastAsia" w:hAnsiTheme="minorEastAsia" w:eastAsiaTheme="minorEastAsia" w:cstheme="minorEastAsia"/>
                <w:kern w:val="0"/>
                <w:szCs w:val="21"/>
              </w:rPr>
            </w:pPr>
          </w:p>
        </w:tc>
        <w:tc>
          <w:tcPr>
            <w:tcW w:w="656" w:type="dxa"/>
            <w:vAlign w:val="center"/>
          </w:tcPr>
          <w:p w14:paraId="75671EDE">
            <w:pPr>
              <w:widowControl/>
              <w:rPr>
                <w:rFonts w:hint="eastAsia" w:asciiTheme="minorEastAsia" w:hAnsiTheme="minorEastAsia" w:eastAsiaTheme="minorEastAsia" w:cstheme="minorEastAsia"/>
                <w:kern w:val="0"/>
                <w:szCs w:val="21"/>
              </w:rPr>
            </w:pPr>
          </w:p>
        </w:tc>
        <w:tc>
          <w:tcPr>
            <w:tcW w:w="812" w:type="dxa"/>
            <w:vAlign w:val="center"/>
          </w:tcPr>
          <w:p w14:paraId="10181340">
            <w:pPr>
              <w:rPr>
                <w:rFonts w:hint="eastAsia" w:asciiTheme="minorEastAsia" w:hAnsiTheme="minorEastAsia" w:eastAsiaTheme="minorEastAsia" w:cstheme="minorEastAsia"/>
                <w:kern w:val="0"/>
                <w:szCs w:val="21"/>
              </w:rPr>
            </w:pPr>
          </w:p>
        </w:tc>
        <w:tc>
          <w:tcPr>
            <w:tcW w:w="1630" w:type="dxa"/>
            <w:vAlign w:val="center"/>
          </w:tcPr>
          <w:p w14:paraId="06A7479C">
            <w:pPr>
              <w:widowControl/>
              <w:rPr>
                <w:rFonts w:hint="eastAsia" w:asciiTheme="minorEastAsia" w:hAnsiTheme="minorEastAsia" w:eastAsiaTheme="minorEastAsia" w:cstheme="minorEastAsia"/>
                <w:kern w:val="0"/>
                <w:szCs w:val="21"/>
              </w:rPr>
            </w:pPr>
          </w:p>
        </w:tc>
      </w:tr>
      <w:tr w14:paraId="22E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02E7B1F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14:paraId="0DA3FF72">
            <w:pPr>
              <w:widowControl/>
              <w:rPr>
                <w:rFonts w:hint="eastAsia" w:asciiTheme="minorEastAsia" w:hAnsiTheme="minorEastAsia" w:eastAsiaTheme="minorEastAsia" w:cstheme="minorEastAsia"/>
                <w:kern w:val="0"/>
                <w:szCs w:val="21"/>
              </w:rPr>
            </w:pPr>
          </w:p>
        </w:tc>
        <w:tc>
          <w:tcPr>
            <w:tcW w:w="1002" w:type="dxa"/>
            <w:vAlign w:val="center"/>
          </w:tcPr>
          <w:p w14:paraId="678B654C">
            <w:pPr>
              <w:widowControl/>
              <w:rPr>
                <w:rFonts w:hint="eastAsia" w:asciiTheme="minorEastAsia" w:hAnsiTheme="minorEastAsia" w:eastAsiaTheme="minorEastAsia" w:cstheme="minorEastAsia"/>
                <w:kern w:val="0"/>
                <w:szCs w:val="21"/>
              </w:rPr>
            </w:pPr>
          </w:p>
        </w:tc>
        <w:tc>
          <w:tcPr>
            <w:tcW w:w="1124" w:type="dxa"/>
            <w:vAlign w:val="center"/>
          </w:tcPr>
          <w:p w14:paraId="69B9FDE2">
            <w:pPr>
              <w:widowControl/>
              <w:rPr>
                <w:rFonts w:hint="eastAsia" w:asciiTheme="minorEastAsia" w:hAnsiTheme="minorEastAsia" w:eastAsiaTheme="minorEastAsia" w:cstheme="minorEastAsia"/>
                <w:kern w:val="0"/>
                <w:szCs w:val="21"/>
              </w:rPr>
            </w:pPr>
          </w:p>
        </w:tc>
        <w:tc>
          <w:tcPr>
            <w:tcW w:w="709" w:type="dxa"/>
            <w:vAlign w:val="center"/>
          </w:tcPr>
          <w:p w14:paraId="1F4DA8CF">
            <w:pPr>
              <w:widowControl/>
              <w:rPr>
                <w:rFonts w:hint="eastAsia" w:asciiTheme="minorEastAsia" w:hAnsiTheme="minorEastAsia" w:eastAsiaTheme="minorEastAsia" w:cstheme="minorEastAsia"/>
                <w:kern w:val="0"/>
                <w:szCs w:val="21"/>
              </w:rPr>
            </w:pPr>
          </w:p>
        </w:tc>
        <w:tc>
          <w:tcPr>
            <w:tcW w:w="708" w:type="dxa"/>
            <w:vAlign w:val="center"/>
          </w:tcPr>
          <w:p w14:paraId="0151E1A6">
            <w:pPr>
              <w:widowControl/>
              <w:rPr>
                <w:rFonts w:hint="eastAsia" w:asciiTheme="minorEastAsia" w:hAnsiTheme="minorEastAsia" w:eastAsiaTheme="minorEastAsia" w:cstheme="minorEastAsia"/>
                <w:kern w:val="0"/>
                <w:szCs w:val="21"/>
              </w:rPr>
            </w:pPr>
          </w:p>
        </w:tc>
        <w:tc>
          <w:tcPr>
            <w:tcW w:w="656" w:type="dxa"/>
            <w:vAlign w:val="center"/>
          </w:tcPr>
          <w:p w14:paraId="3D4A459E">
            <w:pPr>
              <w:widowControl/>
              <w:rPr>
                <w:rFonts w:hint="eastAsia" w:asciiTheme="minorEastAsia" w:hAnsiTheme="minorEastAsia" w:eastAsiaTheme="minorEastAsia" w:cstheme="minorEastAsia"/>
                <w:kern w:val="0"/>
                <w:szCs w:val="21"/>
              </w:rPr>
            </w:pPr>
          </w:p>
        </w:tc>
        <w:tc>
          <w:tcPr>
            <w:tcW w:w="812" w:type="dxa"/>
            <w:vAlign w:val="center"/>
          </w:tcPr>
          <w:p w14:paraId="655D8D99">
            <w:pPr>
              <w:rPr>
                <w:rFonts w:hint="eastAsia" w:asciiTheme="minorEastAsia" w:hAnsiTheme="minorEastAsia" w:eastAsiaTheme="minorEastAsia" w:cstheme="minorEastAsia"/>
                <w:kern w:val="0"/>
                <w:szCs w:val="21"/>
              </w:rPr>
            </w:pPr>
          </w:p>
        </w:tc>
        <w:tc>
          <w:tcPr>
            <w:tcW w:w="1630" w:type="dxa"/>
            <w:vAlign w:val="center"/>
          </w:tcPr>
          <w:p w14:paraId="510E0BA9">
            <w:pPr>
              <w:widowControl/>
              <w:rPr>
                <w:rFonts w:hint="eastAsia" w:asciiTheme="minorEastAsia" w:hAnsiTheme="minorEastAsia" w:eastAsiaTheme="minorEastAsia" w:cstheme="minorEastAsia"/>
                <w:kern w:val="0"/>
                <w:szCs w:val="21"/>
              </w:rPr>
            </w:pPr>
          </w:p>
        </w:tc>
      </w:tr>
      <w:tr w14:paraId="1D6D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9F8A94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14:paraId="33829C2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14:paraId="34AC4C38">
            <w:pPr>
              <w:widowControl/>
              <w:rPr>
                <w:rFonts w:hint="eastAsia" w:asciiTheme="minorEastAsia" w:hAnsiTheme="minorEastAsia" w:eastAsiaTheme="minorEastAsia" w:cstheme="minorEastAsia"/>
                <w:kern w:val="0"/>
                <w:szCs w:val="21"/>
              </w:rPr>
            </w:pPr>
          </w:p>
        </w:tc>
        <w:tc>
          <w:tcPr>
            <w:tcW w:w="1124" w:type="dxa"/>
            <w:vAlign w:val="center"/>
          </w:tcPr>
          <w:p w14:paraId="50F4DCF4">
            <w:pPr>
              <w:widowControl/>
              <w:rPr>
                <w:rFonts w:hint="eastAsia" w:asciiTheme="minorEastAsia" w:hAnsiTheme="minorEastAsia" w:eastAsiaTheme="minorEastAsia" w:cstheme="minorEastAsia"/>
                <w:kern w:val="0"/>
                <w:szCs w:val="21"/>
              </w:rPr>
            </w:pPr>
          </w:p>
        </w:tc>
        <w:tc>
          <w:tcPr>
            <w:tcW w:w="709" w:type="dxa"/>
            <w:vAlign w:val="center"/>
          </w:tcPr>
          <w:p w14:paraId="5CCD69F6">
            <w:pPr>
              <w:widowControl/>
              <w:rPr>
                <w:rFonts w:hint="eastAsia" w:asciiTheme="minorEastAsia" w:hAnsiTheme="minorEastAsia" w:eastAsiaTheme="minorEastAsia" w:cstheme="minorEastAsia"/>
                <w:kern w:val="0"/>
                <w:szCs w:val="21"/>
              </w:rPr>
            </w:pPr>
          </w:p>
        </w:tc>
        <w:tc>
          <w:tcPr>
            <w:tcW w:w="708" w:type="dxa"/>
            <w:vAlign w:val="center"/>
          </w:tcPr>
          <w:p w14:paraId="4F66DCBB">
            <w:pPr>
              <w:widowControl/>
              <w:rPr>
                <w:rFonts w:hint="eastAsia" w:asciiTheme="minorEastAsia" w:hAnsiTheme="minorEastAsia" w:eastAsiaTheme="minorEastAsia" w:cstheme="minorEastAsia"/>
                <w:kern w:val="0"/>
                <w:szCs w:val="21"/>
              </w:rPr>
            </w:pPr>
          </w:p>
        </w:tc>
        <w:tc>
          <w:tcPr>
            <w:tcW w:w="656" w:type="dxa"/>
            <w:vAlign w:val="center"/>
          </w:tcPr>
          <w:p w14:paraId="382ECE05">
            <w:pPr>
              <w:widowControl/>
              <w:rPr>
                <w:rFonts w:hint="eastAsia" w:asciiTheme="minorEastAsia" w:hAnsiTheme="minorEastAsia" w:eastAsiaTheme="minorEastAsia" w:cstheme="minorEastAsia"/>
                <w:kern w:val="0"/>
                <w:szCs w:val="21"/>
              </w:rPr>
            </w:pPr>
          </w:p>
        </w:tc>
        <w:tc>
          <w:tcPr>
            <w:tcW w:w="812" w:type="dxa"/>
            <w:vAlign w:val="center"/>
          </w:tcPr>
          <w:p w14:paraId="76A278B8">
            <w:pPr>
              <w:rPr>
                <w:rFonts w:hint="eastAsia" w:asciiTheme="minorEastAsia" w:hAnsiTheme="minorEastAsia" w:eastAsiaTheme="minorEastAsia" w:cstheme="minorEastAsia"/>
                <w:kern w:val="0"/>
                <w:szCs w:val="21"/>
              </w:rPr>
            </w:pPr>
          </w:p>
        </w:tc>
        <w:tc>
          <w:tcPr>
            <w:tcW w:w="1630" w:type="dxa"/>
            <w:vAlign w:val="center"/>
          </w:tcPr>
          <w:p w14:paraId="51FE220E">
            <w:pPr>
              <w:widowControl/>
              <w:rPr>
                <w:rFonts w:hint="eastAsia" w:asciiTheme="minorEastAsia" w:hAnsiTheme="minorEastAsia" w:eastAsiaTheme="minorEastAsia" w:cstheme="minorEastAsia"/>
                <w:kern w:val="0"/>
                <w:szCs w:val="21"/>
              </w:rPr>
            </w:pPr>
          </w:p>
        </w:tc>
      </w:tr>
      <w:tr w14:paraId="2967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521724A">
            <w:pPr>
              <w:widowControl/>
              <w:rPr>
                <w:rFonts w:hint="eastAsia" w:asciiTheme="minorEastAsia" w:hAnsiTheme="minorEastAsia" w:eastAsiaTheme="minorEastAsia" w:cstheme="minorEastAsia"/>
                <w:kern w:val="0"/>
                <w:szCs w:val="21"/>
              </w:rPr>
            </w:pPr>
          </w:p>
        </w:tc>
        <w:tc>
          <w:tcPr>
            <w:tcW w:w="1193" w:type="dxa"/>
            <w:vAlign w:val="center"/>
          </w:tcPr>
          <w:p w14:paraId="6F2A4464">
            <w:pPr>
              <w:widowControl/>
              <w:rPr>
                <w:rFonts w:hint="eastAsia" w:asciiTheme="minorEastAsia" w:hAnsiTheme="minorEastAsia" w:eastAsiaTheme="minorEastAsia" w:cstheme="minorEastAsia"/>
                <w:kern w:val="0"/>
                <w:szCs w:val="21"/>
              </w:rPr>
            </w:pPr>
          </w:p>
        </w:tc>
        <w:tc>
          <w:tcPr>
            <w:tcW w:w="1002" w:type="dxa"/>
            <w:vAlign w:val="center"/>
          </w:tcPr>
          <w:p w14:paraId="438EA36B">
            <w:pPr>
              <w:widowControl/>
              <w:rPr>
                <w:rFonts w:hint="eastAsia" w:asciiTheme="minorEastAsia" w:hAnsiTheme="minorEastAsia" w:eastAsiaTheme="minorEastAsia" w:cstheme="minorEastAsia"/>
                <w:kern w:val="0"/>
                <w:szCs w:val="21"/>
              </w:rPr>
            </w:pPr>
          </w:p>
        </w:tc>
        <w:tc>
          <w:tcPr>
            <w:tcW w:w="1124" w:type="dxa"/>
            <w:vAlign w:val="center"/>
          </w:tcPr>
          <w:p w14:paraId="522019B6">
            <w:pPr>
              <w:widowControl/>
              <w:rPr>
                <w:rFonts w:hint="eastAsia" w:asciiTheme="minorEastAsia" w:hAnsiTheme="minorEastAsia" w:eastAsiaTheme="minorEastAsia" w:cstheme="minorEastAsia"/>
                <w:kern w:val="0"/>
                <w:szCs w:val="21"/>
              </w:rPr>
            </w:pPr>
          </w:p>
        </w:tc>
        <w:tc>
          <w:tcPr>
            <w:tcW w:w="709" w:type="dxa"/>
            <w:vAlign w:val="center"/>
          </w:tcPr>
          <w:p w14:paraId="34872CCA">
            <w:pPr>
              <w:widowControl/>
              <w:rPr>
                <w:rFonts w:hint="eastAsia" w:asciiTheme="minorEastAsia" w:hAnsiTheme="minorEastAsia" w:eastAsiaTheme="minorEastAsia" w:cstheme="minorEastAsia"/>
                <w:kern w:val="0"/>
                <w:szCs w:val="21"/>
              </w:rPr>
            </w:pPr>
          </w:p>
        </w:tc>
        <w:tc>
          <w:tcPr>
            <w:tcW w:w="708" w:type="dxa"/>
            <w:vAlign w:val="center"/>
          </w:tcPr>
          <w:p w14:paraId="40CE1AC6">
            <w:pPr>
              <w:widowControl/>
              <w:rPr>
                <w:rFonts w:hint="eastAsia" w:asciiTheme="minorEastAsia" w:hAnsiTheme="minorEastAsia" w:eastAsiaTheme="minorEastAsia" w:cstheme="minorEastAsia"/>
                <w:kern w:val="0"/>
                <w:szCs w:val="21"/>
              </w:rPr>
            </w:pPr>
          </w:p>
        </w:tc>
        <w:tc>
          <w:tcPr>
            <w:tcW w:w="656" w:type="dxa"/>
            <w:vAlign w:val="center"/>
          </w:tcPr>
          <w:p w14:paraId="3DE5EC28">
            <w:pPr>
              <w:widowControl/>
              <w:rPr>
                <w:rFonts w:hint="eastAsia" w:asciiTheme="minorEastAsia" w:hAnsiTheme="minorEastAsia" w:eastAsiaTheme="minorEastAsia" w:cstheme="minorEastAsia"/>
                <w:kern w:val="0"/>
                <w:szCs w:val="21"/>
              </w:rPr>
            </w:pPr>
          </w:p>
        </w:tc>
        <w:tc>
          <w:tcPr>
            <w:tcW w:w="812" w:type="dxa"/>
            <w:vAlign w:val="center"/>
          </w:tcPr>
          <w:p w14:paraId="38A18649">
            <w:pPr>
              <w:widowControl/>
              <w:rPr>
                <w:rFonts w:hint="eastAsia" w:asciiTheme="minorEastAsia" w:hAnsiTheme="minorEastAsia" w:eastAsiaTheme="minorEastAsia" w:cstheme="minorEastAsia"/>
                <w:kern w:val="0"/>
                <w:szCs w:val="21"/>
              </w:rPr>
            </w:pPr>
          </w:p>
        </w:tc>
        <w:tc>
          <w:tcPr>
            <w:tcW w:w="1630" w:type="dxa"/>
            <w:vAlign w:val="center"/>
          </w:tcPr>
          <w:p w14:paraId="27A96A80">
            <w:pPr>
              <w:widowControl/>
              <w:rPr>
                <w:rFonts w:hint="eastAsia" w:asciiTheme="minorEastAsia" w:hAnsiTheme="minorEastAsia" w:eastAsiaTheme="minorEastAsia" w:cstheme="minorEastAsia"/>
                <w:kern w:val="0"/>
                <w:szCs w:val="21"/>
              </w:rPr>
            </w:pPr>
          </w:p>
        </w:tc>
      </w:tr>
      <w:tr w14:paraId="3E4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F817355">
            <w:pPr>
              <w:widowControl/>
              <w:rPr>
                <w:rFonts w:hint="eastAsia" w:asciiTheme="minorEastAsia" w:hAnsiTheme="minorEastAsia" w:eastAsiaTheme="minorEastAsia" w:cstheme="minorEastAsia"/>
                <w:kern w:val="0"/>
                <w:szCs w:val="21"/>
              </w:rPr>
            </w:pPr>
          </w:p>
        </w:tc>
        <w:tc>
          <w:tcPr>
            <w:tcW w:w="1193" w:type="dxa"/>
            <w:vAlign w:val="center"/>
          </w:tcPr>
          <w:p w14:paraId="24327FE3">
            <w:pPr>
              <w:widowControl/>
              <w:rPr>
                <w:rFonts w:hint="eastAsia" w:asciiTheme="minorEastAsia" w:hAnsiTheme="minorEastAsia" w:eastAsiaTheme="minorEastAsia" w:cstheme="minorEastAsia"/>
                <w:kern w:val="0"/>
                <w:szCs w:val="21"/>
              </w:rPr>
            </w:pPr>
          </w:p>
        </w:tc>
        <w:tc>
          <w:tcPr>
            <w:tcW w:w="1002" w:type="dxa"/>
            <w:vAlign w:val="center"/>
          </w:tcPr>
          <w:p w14:paraId="4060F29E">
            <w:pPr>
              <w:widowControl/>
              <w:rPr>
                <w:rFonts w:hint="eastAsia" w:asciiTheme="minorEastAsia" w:hAnsiTheme="minorEastAsia" w:eastAsiaTheme="minorEastAsia" w:cstheme="minorEastAsia"/>
                <w:kern w:val="0"/>
                <w:szCs w:val="21"/>
              </w:rPr>
            </w:pPr>
          </w:p>
        </w:tc>
        <w:tc>
          <w:tcPr>
            <w:tcW w:w="1124" w:type="dxa"/>
            <w:vAlign w:val="center"/>
          </w:tcPr>
          <w:p w14:paraId="6248785B">
            <w:pPr>
              <w:widowControl/>
              <w:rPr>
                <w:rFonts w:hint="eastAsia" w:asciiTheme="minorEastAsia" w:hAnsiTheme="minorEastAsia" w:eastAsiaTheme="minorEastAsia" w:cstheme="minorEastAsia"/>
                <w:kern w:val="0"/>
                <w:szCs w:val="21"/>
              </w:rPr>
            </w:pPr>
          </w:p>
        </w:tc>
        <w:tc>
          <w:tcPr>
            <w:tcW w:w="709" w:type="dxa"/>
            <w:vAlign w:val="center"/>
          </w:tcPr>
          <w:p w14:paraId="113E168D">
            <w:pPr>
              <w:widowControl/>
              <w:rPr>
                <w:rFonts w:hint="eastAsia" w:asciiTheme="minorEastAsia" w:hAnsiTheme="minorEastAsia" w:eastAsiaTheme="minorEastAsia" w:cstheme="minorEastAsia"/>
                <w:kern w:val="0"/>
                <w:szCs w:val="21"/>
              </w:rPr>
            </w:pPr>
          </w:p>
        </w:tc>
        <w:tc>
          <w:tcPr>
            <w:tcW w:w="708" w:type="dxa"/>
            <w:vAlign w:val="center"/>
          </w:tcPr>
          <w:p w14:paraId="15F3CA62">
            <w:pPr>
              <w:widowControl/>
              <w:rPr>
                <w:rFonts w:hint="eastAsia" w:asciiTheme="minorEastAsia" w:hAnsiTheme="minorEastAsia" w:eastAsiaTheme="minorEastAsia" w:cstheme="minorEastAsia"/>
                <w:kern w:val="0"/>
                <w:szCs w:val="21"/>
              </w:rPr>
            </w:pPr>
          </w:p>
        </w:tc>
        <w:tc>
          <w:tcPr>
            <w:tcW w:w="656" w:type="dxa"/>
            <w:vAlign w:val="center"/>
          </w:tcPr>
          <w:p w14:paraId="44A7DD0E">
            <w:pPr>
              <w:widowControl/>
              <w:rPr>
                <w:rFonts w:hint="eastAsia" w:asciiTheme="minorEastAsia" w:hAnsiTheme="minorEastAsia" w:eastAsiaTheme="minorEastAsia" w:cstheme="minorEastAsia"/>
                <w:kern w:val="0"/>
                <w:szCs w:val="21"/>
              </w:rPr>
            </w:pPr>
          </w:p>
        </w:tc>
        <w:tc>
          <w:tcPr>
            <w:tcW w:w="812" w:type="dxa"/>
            <w:vAlign w:val="center"/>
          </w:tcPr>
          <w:p w14:paraId="76D8388D">
            <w:pPr>
              <w:rPr>
                <w:rFonts w:hint="eastAsia" w:asciiTheme="minorEastAsia" w:hAnsiTheme="minorEastAsia" w:eastAsiaTheme="minorEastAsia" w:cstheme="minorEastAsia"/>
                <w:kern w:val="0"/>
                <w:szCs w:val="21"/>
              </w:rPr>
            </w:pPr>
          </w:p>
        </w:tc>
        <w:tc>
          <w:tcPr>
            <w:tcW w:w="1630" w:type="dxa"/>
            <w:vAlign w:val="center"/>
          </w:tcPr>
          <w:p w14:paraId="5FFE6A96">
            <w:pPr>
              <w:widowControl/>
              <w:rPr>
                <w:rFonts w:hint="eastAsia" w:asciiTheme="minorEastAsia" w:hAnsiTheme="minorEastAsia" w:eastAsiaTheme="minorEastAsia" w:cstheme="minorEastAsia"/>
                <w:kern w:val="0"/>
                <w:szCs w:val="21"/>
              </w:rPr>
            </w:pPr>
          </w:p>
        </w:tc>
      </w:tr>
      <w:tr w14:paraId="2430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32755FB">
            <w:pPr>
              <w:widowControl/>
              <w:rPr>
                <w:rFonts w:hint="eastAsia" w:asciiTheme="minorEastAsia" w:hAnsiTheme="minorEastAsia" w:eastAsiaTheme="minorEastAsia" w:cstheme="minorEastAsia"/>
                <w:kern w:val="0"/>
                <w:szCs w:val="21"/>
              </w:rPr>
            </w:pPr>
          </w:p>
        </w:tc>
        <w:tc>
          <w:tcPr>
            <w:tcW w:w="1193" w:type="dxa"/>
            <w:vAlign w:val="center"/>
          </w:tcPr>
          <w:p w14:paraId="171A247A">
            <w:pPr>
              <w:widowControl/>
              <w:rPr>
                <w:rFonts w:hint="eastAsia" w:asciiTheme="minorEastAsia" w:hAnsiTheme="minorEastAsia" w:eastAsiaTheme="minorEastAsia" w:cstheme="minorEastAsia"/>
                <w:kern w:val="0"/>
                <w:szCs w:val="21"/>
              </w:rPr>
            </w:pPr>
          </w:p>
        </w:tc>
        <w:tc>
          <w:tcPr>
            <w:tcW w:w="1002" w:type="dxa"/>
            <w:vAlign w:val="center"/>
          </w:tcPr>
          <w:p w14:paraId="60F608D4">
            <w:pPr>
              <w:widowControl/>
              <w:rPr>
                <w:rFonts w:hint="eastAsia" w:asciiTheme="minorEastAsia" w:hAnsiTheme="minorEastAsia" w:eastAsiaTheme="minorEastAsia" w:cstheme="minorEastAsia"/>
                <w:kern w:val="0"/>
                <w:szCs w:val="21"/>
              </w:rPr>
            </w:pPr>
          </w:p>
        </w:tc>
        <w:tc>
          <w:tcPr>
            <w:tcW w:w="1124" w:type="dxa"/>
            <w:vAlign w:val="center"/>
          </w:tcPr>
          <w:p w14:paraId="59BD99CF">
            <w:pPr>
              <w:widowControl/>
              <w:rPr>
                <w:rFonts w:hint="eastAsia" w:asciiTheme="minorEastAsia" w:hAnsiTheme="minorEastAsia" w:eastAsiaTheme="minorEastAsia" w:cstheme="minorEastAsia"/>
                <w:kern w:val="0"/>
                <w:szCs w:val="21"/>
              </w:rPr>
            </w:pPr>
          </w:p>
        </w:tc>
        <w:tc>
          <w:tcPr>
            <w:tcW w:w="709" w:type="dxa"/>
            <w:vAlign w:val="center"/>
          </w:tcPr>
          <w:p w14:paraId="59C29082">
            <w:pPr>
              <w:widowControl/>
              <w:rPr>
                <w:rFonts w:hint="eastAsia" w:asciiTheme="minorEastAsia" w:hAnsiTheme="minorEastAsia" w:eastAsiaTheme="minorEastAsia" w:cstheme="minorEastAsia"/>
                <w:kern w:val="0"/>
                <w:szCs w:val="21"/>
              </w:rPr>
            </w:pPr>
          </w:p>
        </w:tc>
        <w:tc>
          <w:tcPr>
            <w:tcW w:w="708" w:type="dxa"/>
            <w:vAlign w:val="center"/>
          </w:tcPr>
          <w:p w14:paraId="182EC42A">
            <w:pPr>
              <w:widowControl/>
              <w:rPr>
                <w:rFonts w:hint="eastAsia" w:asciiTheme="minorEastAsia" w:hAnsiTheme="minorEastAsia" w:eastAsiaTheme="minorEastAsia" w:cstheme="minorEastAsia"/>
                <w:kern w:val="0"/>
                <w:szCs w:val="21"/>
              </w:rPr>
            </w:pPr>
          </w:p>
        </w:tc>
        <w:tc>
          <w:tcPr>
            <w:tcW w:w="656" w:type="dxa"/>
            <w:vAlign w:val="center"/>
          </w:tcPr>
          <w:p w14:paraId="5528392D">
            <w:pPr>
              <w:widowControl/>
              <w:rPr>
                <w:rFonts w:hint="eastAsia" w:asciiTheme="minorEastAsia" w:hAnsiTheme="minorEastAsia" w:eastAsiaTheme="minorEastAsia" w:cstheme="minorEastAsia"/>
                <w:kern w:val="0"/>
                <w:szCs w:val="21"/>
              </w:rPr>
            </w:pPr>
          </w:p>
        </w:tc>
        <w:tc>
          <w:tcPr>
            <w:tcW w:w="812" w:type="dxa"/>
            <w:vAlign w:val="center"/>
          </w:tcPr>
          <w:p w14:paraId="03265CDA">
            <w:pPr>
              <w:rPr>
                <w:rFonts w:hint="eastAsia" w:asciiTheme="minorEastAsia" w:hAnsiTheme="minorEastAsia" w:eastAsiaTheme="minorEastAsia" w:cstheme="minorEastAsia"/>
                <w:kern w:val="0"/>
                <w:szCs w:val="21"/>
              </w:rPr>
            </w:pPr>
          </w:p>
        </w:tc>
        <w:tc>
          <w:tcPr>
            <w:tcW w:w="1630" w:type="dxa"/>
            <w:vAlign w:val="center"/>
          </w:tcPr>
          <w:p w14:paraId="71C4C114">
            <w:pPr>
              <w:widowControl/>
              <w:rPr>
                <w:rFonts w:hint="eastAsia" w:asciiTheme="minorEastAsia" w:hAnsiTheme="minorEastAsia" w:eastAsiaTheme="minorEastAsia" w:cstheme="minorEastAsia"/>
                <w:kern w:val="0"/>
                <w:szCs w:val="21"/>
              </w:rPr>
            </w:pPr>
          </w:p>
        </w:tc>
      </w:tr>
      <w:tr w14:paraId="688D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6217CEFE">
            <w:pPr>
              <w:widowControl/>
              <w:rPr>
                <w:rFonts w:hint="eastAsia" w:asciiTheme="minorEastAsia" w:hAnsiTheme="minorEastAsia" w:eastAsiaTheme="minorEastAsia" w:cstheme="minorEastAsia"/>
                <w:kern w:val="0"/>
                <w:szCs w:val="21"/>
              </w:rPr>
            </w:pPr>
          </w:p>
        </w:tc>
        <w:tc>
          <w:tcPr>
            <w:tcW w:w="1193" w:type="dxa"/>
            <w:vAlign w:val="center"/>
          </w:tcPr>
          <w:p w14:paraId="466CCF2C">
            <w:pPr>
              <w:widowControl/>
              <w:rPr>
                <w:rFonts w:hint="eastAsia" w:asciiTheme="minorEastAsia" w:hAnsiTheme="minorEastAsia" w:eastAsiaTheme="minorEastAsia" w:cstheme="minorEastAsia"/>
                <w:kern w:val="0"/>
                <w:szCs w:val="21"/>
              </w:rPr>
            </w:pPr>
          </w:p>
        </w:tc>
        <w:tc>
          <w:tcPr>
            <w:tcW w:w="1002" w:type="dxa"/>
            <w:vAlign w:val="center"/>
          </w:tcPr>
          <w:p w14:paraId="5754B036">
            <w:pPr>
              <w:widowControl/>
              <w:rPr>
                <w:rFonts w:hint="eastAsia" w:asciiTheme="minorEastAsia" w:hAnsiTheme="minorEastAsia" w:eastAsiaTheme="minorEastAsia" w:cstheme="minorEastAsia"/>
                <w:kern w:val="0"/>
                <w:szCs w:val="21"/>
              </w:rPr>
            </w:pPr>
          </w:p>
        </w:tc>
        <w:tc>
          <w:tcPr>
            <w:tcW w:w="1124" w:type="dxa"/>
            <w:vAlign w:val="center"/>
          </w:tcPr>
          <w:p w14:paraId="66F8F0AA">
            <w:pPr>
              <w:widowControl/>
              <w:rPr>
                <w:rFonts w:hint="eastAsia" w:asciiTheme="minorEastAsia" w:hAnsiTheme="minorEastAsia" w:eastAsiaTheme="minorEastAsia" w:cstheme="minorEastAsia"/>
                <w:kern w:val="0"/>
                <w:szCs w:val="21"/>
              </w:rPr>
            </w:pPr>
          </w:p>
        </w:tc>
        <w:tc>
          <w:tcPr>
            <w:tcW w:w="709" w:type="dxa"/>
            <w:vAlign w:val="center"/>
          </w:tcPr>
          <w:p w14:paraId="77359CEB">
            <w:pPr>
              <w:widowControl/>
              <w:rPr>
                <w:rFonts w:hint="eastAsia" w:asciiTheme="minorEastAsia" w:hAnsiTheme="minorEastAsia" w:eastAsiaTheme="minorEastAsia" w:cstheme="minorEastAsia"/>
                <w:kern w:val="0"/>
                <w:szCs w:val="21"/>
              </w:rPr>
            </w:pPr>
          </w:p>
        </w:tc>
        <w:tc>
          <w:tcPr>
            <w:tcW w:w="708" w:type="dxa"/>
            <w:vAlign w:val="center"/>
          </w:tcPr>
          <w:p w14:paraId="5ED1EA8A">
            <w:pPr>
              <w:widowControl/>
              <w:rPr>
                <w:rFonts w:hint="eastAsia" w:asciiTheme="minorEastAsia" w:hAnsiTheme="minorEastAsia" w:eastAsiaTheme="minorEastAsia" w:cstheme="minorEastAsia"/>
                <w:kern w:val="0"/>
                <w:szCs w:val="21"/>
              </w:rPr>
            </w:pPr>
          </w:p>
        </w:tc>
        <w:tc>
          <w:tcPr>
            <w:tcW w:w="656" w:type="dxa"/>
            <w:vAlign w:val="center"/>
          </w:tcPr>
          <w:p w14:paraId="361FA40C">
            <w:pPr>
              <w:widowControl/>
              <w:rPr>
                <w:rFonts w:hint="eastAsia" w:asciiTheme="minorEastAsia" w:hAnsiTheme="minorEastAsia" w:eastAsiaTheme="minorEastAsia" w:cstheme="minorEastAsia"/>
                <w:kern w:val="0"/>
                <w:szCs w:val="21"/>
              </w:rPr>
            </w:pPr>
          </w:p>
        </w:tc>
        <w:tc>
          <w:tcPr>
            <w:tcW w:w="812" w:type="dxa"/>
            <w:vAlign w:val="center"/>
          </w:tcPr>
          <w:p w14:paraId="76E53A1F">
            <w:pPr>
              <w:rPr>
                <w:rFonts w:hint="eastAsia" w:asciiTheme="minorEastAsia" w:hAnsiTheme="minorEastAsia" w:eastAsiaTheme="minorEastAsia" w:cstheme="minorEastAsia"/>
                <w:kern w:val="0"/>
                <w:szCs w:val="21"/>
              </w:rPr>
            </w:pPr>
          </w:p>
        </w:tc>
        <w:tc>
          <w:tcPr>
            <w:tcW w:w="1630" w:type="dxa"/>
            <w:vAlign w:val="center"/>
          </w:tcPr>
          <w:p w14:paraId="52F3A854">
            <w:pPr>
              <w:widowControl/>
              <w:rPr>
                <w:rFonts w:hint="eastAsia" w:asciiTheme="minorEastAsia" w:hAnsiTheme="minorEastAsia" w:eastAsiaTheme="minorEastAsia" w:cstheme="minorEastAsia"/>
                <w:kern w:val="0"/>
                <w:szCs w:val="21"/>
              </w:rPr>
            </w:pPr>
          </w:p>
        </w:tc>
      </w:tr>
      <w:tr w14:paraId="22A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16DEC644">
            <w:pPr>
              <w:widowControl/>
              <w:rPr>
                <w:rFonts w:hint="eastAsia" w:asciiTheme="minorEastAsia" w:hAnsiTheme="minorEastAsia" w:eastAsiaTheme="minorEastAsia" w:cstheme="minorEastAsia"/>
                <w:kern w:val="0"/>
                <w:szCs w:val="21"/>
              </w:rPr>
            </w:pPr>
          </w:p>
        </w:tc>
        <w:tc>
          <w:tcPr>
            <w:tcW w:w="1193" w:type="dxa"/>
            <w:vAlign w:val="center"/>
          </w:tcPr>
          <w:p w14:paraId="7B68E9DA">
            <w:pPr>
              <w:widowControl/>
              <w:rPr>
                <w:rFonts w:hint="eastAsia" w:asciiTheme="minorEastAsia" w:hAnsiTheme="minorEastAsia" w:eastAsiaTheme="minorEastAsia" w:cstheme="minorEastAsia"/>
                <w:kern w:val="0"/>
                <w:szCs w:val="21"/>
              </w:rPr>
            </w:pPr>
          </w:p>
        </w:tc>
        <w:tc>
          <w:tcPr>
            <w:tcW w:w="1002" w:type="dxa"/>
            <w:vAlign w:val="center"/>
          </w:tcPr>
          <w:p w14:paraId="02E05785">
            <w:pPr>
              <w:widowControl/>
              <w:rPr>
                <w:rFonts w:hint="eastAsia" w:asciiTheme="minorEastAsia" w:hAnsiTheme="minorEastAsia" w:eastAsiaTheme="minorEastAsia" w:cstheme="minorEastAsia"/>
                <w:kern w:val="0"/>
                <w:szCs w:val="21"/>
              </w:rPr>
            </w:pPr>
          </w:p>
        </w:tc>
        <w:tc>
          <w:tcPr>
            <w:tcW w:w="1124" w:type="dxa"/>
            <w:vAlign w:val="center"/>
          </w:tcPr>
          <w:p w14:paraId="738A3E96">
            <w:pPr>
              <w:widowControl/>
              <w:rPr>
                <w:rFonts w:hint="eastAsia" w:asciiTheme="minorEastAsia" w:hAnsiTheme="minorEastAsia" w:eastAsiaTheme="minorEastAsia" w:cstheme="minorEastAsia"/>
                <w:kern w:val="0"/>
                <w:szCs w:val="21"/>
              </w:rPr>
            </w:pPr>
          </w:p>
        </w:tc>
        <w:tc>
          <w:tcPr>
            <w:tcW w:w="709" w:type="dxa"/>
            <w:vAlign w:val="center"/>
          </w:tcPr>
          <w:p w14:paraId="19900652">
            <w:pPr>
              <w:widowControl/>
              <w:rPr>
                <w:rFonts w:hint="eastAsia" w:asciiTheme="minorEastAsia" w:hAnsiTheme="minorEastAsia" w:eastAsiaTheme="minorEastAsia" w:cstheme="minorEastAsia"/>
                <w:kern w:val="0"/>
                <w:szCs w:val="21"/>
              </w:rPr>
            </w:pPr>
          </w:p>
        </w:tc>
        <w:tc>
          <w:tcPr>
            <w:tcW w:w="708" w:type="dxa"/>
            <w:vAlign w:val="center"/>
          </w:tcPr>
          <w:p w14:paraId="454F2BB7">
            <w:pPr>
              <w:widowControl/>
              <w:rPr>
                <w:rFonts w:hint="eastAsia" w:asciiTheme="minorEastAsia" w:hAnsiTheme="minorEastAsia" w:eastAsiaTheme="minorEastAsia" w:cstheme="minorEastAsia"/>
                <w:kern w:val="0"/>
                <w:szCs w:val="21"/>
              </w:rPr>
            </w:pPr>
          </w:p>
        </w:tc>
        <w:tc>
          <w:tcPr>
            <w:tcW w:w="656" w:type="dxa"/>
            <w:vAlign w:val="center"/>
          </w:tcPr>
          <w:p w14:paraId="094CE09A">
            <w:pPr>
              <w:widowControl/>
              <w:rPr>
                <w:rFonts w:hint="eastAsia" w:asciiTheme="minorEastAsia" w:hAnsiTheme="minorEastAsia" w:eastAsiaTheme="minorEastAsia" w:cstheme="minorEastAsia"/>
                <w:kern w:val="0"/>
                <w:szCs w:val="21"/>
              </w:rPr>
            </w:pPr>
          </w:p>
        </w:tc>
        <w:tc>
          <w:tcPr>
            <w:tcW w:w="812" w:type="dxa"/>
            <w:vAlign w:val="center"/>
          </w:tcPr>
          <w:p w14:paraId="6551349B">
            <w:pPr>
              <w:rPr>
                <w:rFonts w:hint="eastAsia" w:asciiTheme="minorEastAsia" w:hAnsiTheme="minorEastAsia" w:eastAsiaTheme="minorEastAsia" w:cstheme="minorEastAsia"/>
                <w:kern w:val="0"/>
                <w:szCs w:val="21"/>
              </w:rPr>
            </w:pPr>
          </w:p>
        </w:tc>
        <w:tc>
          <w:tcPr>
            <w:tcW w:w="1630" w:type="dxa"/>
            <w:vAlign w:val="center"/>
          </w:tcPr>
          <w:p w14:paraId="775C1524">
            <w:pPr>
              <w:widowControl/>
              <w:rPr>
                <w:rFonts w:hint="eastAsia" w:asciiTheme="minorEastAsia" w:hAnsiTheme="minorEastAsia" w:eastAsiaTheme="minorEastAsia" w:cstheme="minorEastAsia"/>
                <w:kern w:val="0"/>
                <w:szCs w:val="21"/>
              </w:rPr>
            </w:pPr>
          </w:p>
        </w:tc>
      </w:tr>
      <w:tr w14:paraId="2E6D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0A0A847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14:paraId="5088E2AF">
            <w:pPr>
              <w:widowControl/>
              <w:ind w:firstLine="1680" w:firstLineChars="8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14:paraId="2D740D2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582A7719">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14:paraId="7027EEA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6FC083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DD4D83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79777777">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772F06F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22C145D">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501628BF">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14:paraId="7D2615FA">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9261BE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609E935">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454439C5">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14:paraId="65691826">
      <w:pPr>
        <w:widowControl/>
        <w:shd w:val="clear" w:color="auto" w:fill="FFFFFF"/>
        <w:spacing w:line="360" w:lineRule="auto"/>
        <w:ind w:left="435"/>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0BD064FE">
      <w:pPr>
        <w:widowControl/>
        <w:shd w:val="clear" w:color="auto" w:fill="FFFFFF"/>
        <w:spacing w:line="360" w:lineRule="auto"/>
        <w:ind w:left="4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14:paraId="54BF0910">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FCB8BC5">
      <w:pPr>
        <w:widowControl/>
        <w:tabs>
          <w:tab w:val="left" w:pos="5397"/>
        </w:tabs>
        <w:spacing w:line="360" w:lineRule="auto"/>
        <w:ind w:firstLine="84" w:firstLineChars="4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DF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EBDE00D">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14:paraId="55494A9B">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14:paraId="77C00E1F">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14:paraId="1DEAB818">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14:paraId="50A53BDF">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36A1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D6F9795">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2D1700B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6683B1F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65502F9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503FB224">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F1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AE4A2E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3049D77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1BDC244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6768CA80">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3A2D835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4A1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4C66DA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7B69EB18">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296CFDE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5555E02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5A84684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004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31A4817">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524C8A5F">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5D654DA1">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26001A4">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082BB67D">
            <w:pPr>
              <w:widowControl/>
              <w:spacing w:line="360" w:lineRule="auto"/>
              <w:jc w:val="center"/>
              <w:rPr>
                <w:rFonts w:hint="eastAsia" w:asciiTheme="minorEastAsia" w:hAnsiTheme="minorEastAsia" w:eastAsiaTheme="minorEastAsia" w:cstheme="minorEastAsia"/>
                <w:kern w:val="0"/>
                <w:szCs w:val="21"/>
              </w:rPr>
            </w:pPr>
          </w:p>
        </w:tc>
      </w:tr>
      <w:tr w14:paraId="6335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272F9">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221171C2">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1245D4E7">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C0568F4">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1698139D">
            <w:pPr>
              <w:widowControl/>
              <w:spacing w:line="360" w:lineRule="auto"/>
              <w:jc w:val="center"/>
              <w:rPr>
                <w:rFonts w:hint="eastAsia" w:asciiTheme="minorEastAsia" w:hAnsiTheme="minorEastAsia" w:eastAsiaTheme="minorEastAsia" w:cstheme="minorEastAsia"/>
                <w:kern w:val="0"/>
                <w:szCs w:val="21"/>
              </w:rPr>
            </w:pPr>
          </w:p>
        </w:tc>
      </w:tr>
      <w:tr w14:paraId="4F4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80B9380">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3F263C77">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38EA6617">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35B576D">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3235A69F">
            <w:pPr>
              <w:widowControl/>
              <w:spacing w:line="360" w:lineRule="auto"/>
              <w:jc w:val="center"/>
              <w:rPr>
                <w:rFonts w:hint="eastAsia" w:asciiTheme="minorEastAsia" w:hAnsiTheme="minorEastAsia" w:eastAsiaTheme="minorEastAsia" w:cstheme="minorEastAsia"/>
                <w:kern w:val="0"/>
                <w:szCs w:val="21"/>
              </w:rPr>
            </w:pPr>
          </w:p>
        </w:tc>
      </w:tr>
    </w:tbl>
    <w:p w14:paraId="4A9B7713">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4933EED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85F81C1">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301B16A">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300035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128D775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58288180">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24FCE21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47B71D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ECB0FE2">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F2D3595">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746D5ED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2DCED93">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092D72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14:paraId="6C55AAB8">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D8338BA">
      <w:pPr>
        <w:widowControl/>
        <w:shd w:val="clear" w:color="auto" w:fill="FFFFFF"/>
        <w:spacing w:line="360" w:lineRule="auto"/>
        <w:ind w:left="4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14:paraId="1E23EFF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63BAB47E">
      <w:pPr>
        <w:widowControl/>
        <w:tabs>
          <w:tab w:val="left" w:pos="5366"/>
        </w:tabs>
        <w:spacing w:line="360" w:lineRule="auto"/>
        <w:ind w:firstLine="96" w:firstLineChars="46"/>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347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CAB4215">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14:paraId="2112E038">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14:paraId="6C308DD9">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14:paraId="1DBE9EF1">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14:paraId="34E4469D">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3CE0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412F5A1">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665F0E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FD8092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6DE46706">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6E51380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A81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5EBDDB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44A5C7B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26EC8D15">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5BED15E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316F00E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04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068A878">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3A13DB8F">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26DAE03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35D904C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619871B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24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6D2F01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7552143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8DEB56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2E33E5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22DC43D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9FA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2C940A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3DC299E4">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D969B6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5D423D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766EF6B1">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D4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9B553AE">
            <w:pPr>
              <w:widowControl/>
              <w:spacing w:line="360" w:lineRule="auto"/>
              <w:jc w:val="center"/>
              <w:rPr>
                <w:rFonts w:hint="eastAsia"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4C581F5D">
            <w:pPr>
              <w:widowControl/>
              <w:spacing w:line="360" w:lineRule="auto"/>
              <w:jc w:val="center"/>
              <w:rPr>
                <w:rFonts w:hint="eastAsia"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6BB814DD">
            <w:pPr>
              <w:widowControl/>
              <w:spacing w:line="360" w:lineRule="auto"/>
              <w:jc w:val="center"/>
              <w:rPr>
                <w:rFonts w:hint="eastAsia"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10055993">
            <w:pPr>
              <w:widowControl/>
              <w:spacing w:line="360" w:lineRule="auto"/>
              <w:jc w:val="center"/>
              <w:rPr>
                <w:rFonts w:hint="eastAsia"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384A1679">
            <w:pPr>
              <w:widowControl/>
              <w:spacing w:line="360" w:lineRule="auto"/>
              <w:jc w:val="center"/>
              <w:rPr>
                <w:rFonts w:hint="eastAsia" w:asciiTheme="minorEastAsia" w:hAnsiTheme="minorEastAsia" w:eastAsiaTheme="minorEastAsia" w:cstheme="minorEastAsia"/>
                <w:kern w:val="0"/>
                <w:szCs w:val="21"/>
              </w:rPr>
            </w:pPr>
          </w:p>
        </w:tc>
      </w:tr>
      <w:tr w14:paraId="19CD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BC787E9">
            <w:pPr>
              <w:widowControl/>
              <w:spacing w:line="360" w:lineRule="auto"/>
              <w:jc w:val="center"/>
              <w:rPr>
                <w:rFonts w:hint="eastAsia"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10B5E4D7">
            <w:pPr>
              <w:widowControl/>
              <w:spacing w:line="360" w:lineRule="auto"/>
              <w:jc w:val="center"/>
              <w:rPr>
                <w:rFonts w:hint="eastAsia"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2D18D4DD">
            <w:pPr>
              <w:widowControl/>
              <w:spacing w:line="360" w:lineRule="auto"/>
              <w:jc w:val="center"/>
              <w:rPr>
                <w:rFonts w:hint="eastAsia"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2CAAE413">
            <w:pPr>
              <w:widowControl/>
              <w:spacing w:line="360" w:lineRule="auto"/>
              <w:jc w:val="center"/>
              <w:rPr>
                <w:rFonts w:hint="eastAsia"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32FC72D0">
            <w:pPr>
              <w:widowControl/>
              <w:spacing w:line="360" w:lineRule="auto"/>
              <w:jc w:val="center"/>
              <w:rPr>
                <w:rFonts w:hint="eastAsia" w:asciiTheme="minorEastAsia" w:hAnsiTheme="minorEastAsia" w:eastAsiaTheme="minorEastAsia" w:cstheme="minorEastAsia"/>
                <w:kern w:val="0"/>
                <w:szCs w:val="21"/>
              </w:rPr>
            </w:pPr>
          </w:p>
        </w:tc>
      </w:tr>
    </w:tbl>
    <w:p w14:paraId="762C9722">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27AEF761">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E54F9CF">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1D007589">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5A9BBA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4B908F98">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03E18E38">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F199F34">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4FD9C2F">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605D6827">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A717908">
      <w:pPr>
        <w:widowControl/>
        <w:shd w:val="clear" w:color="auto" w:fill="FFFFFF"/>
        <w:spacing w:line="360" w:lineRule="auto"/>
        <w:jc w:val="left"/>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14:paraId="6E3D1214">
      <w:pPr>
        <w:widowControl/>
        <w:shd w:val="clear" w:color="auto" w:fill="FFFFFF"/>
        <w:spacing w:line="360" w:lineRule="auto"/>
        <w:jc w:val="left"/>
        <w:rPr>
          <w:rFonts w:hint="eastAsia" w:asciiTheme="minorEastAsia" w:hAnsiTheme="minorEastAsia" w:eastAsiaTheme="minorEastAsia" w:cstheme="minorEastAsia"/>
          <w:b/>
          <w:szCs w:val="21"/>
          <w:lang w:val="zh-CN"/>
        </w:rPr>
      </w:pPr>
    </w:p>
    <w:p w14:paraId="37EB71F1">
      <w:pPr>
        <w:pStyle w:val="181"/>
        <w:snapToGrid w:val="0"/>
        <w:spacing w:before="0" w:after="0"/>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14:paraId="5E7EFAF3">
      <w:pPr>
        <w:pStyle w:val="181"/>
        <w:snapToGrid w:val="0"/>
        <w:spacing w:before="0" w:after="0"/>
        <w:ind w:firstLine="420" w:firstLineChars="200"/>
        <w:rPr>
          <w:rFonts w:hint="eastAsia" w:asciiTheme="minorEastAsia" w:hAnsiTheme="minorEastAsia" w:eastAsiaTheme="minorEastAsia" w:cstheme="minorEastAsia"/>
          <w:kern w:val="2"/>
          <w:sz w:val="21"/>
          <w:szCs w:val="21"/>
        </w:rPr>
      </w:pPr>
    </w:p>
    <w:p w14:paraId="486E124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1C0B52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18F2F802">
      <w:pPr>
        <w:widowControl/>
        <w:shd w:val="clear" w:color="auto" w:fill="FFFFFF"/>
        <w:spacing w:line="360" w:lineRule="auto"/>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14:paraId="3C211FD8">
      <w:pPr>
        <w:widowControl/>
        <w:adjustRightInd w:val="0"/>
        <w:spacing w:line="460" w:lineRule="atLeas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附件八、拟参与本项目人员一览表</w:t>
      </w:r>
    </w:p>
    <w:p w14:paraId="5DCF875F">
      <w:pPr>
        <w:widowControl/>
        <w:adjustRightInd w:val="0"/>
        <w:spacing w:line="460" w:lineRule="atLeast"/>
        <w:rPr>
          <w:rFonts w:hint="eastAsia" w:asciiTheme="minorEastAsia" w:hAnsiTheme="minorEastAsia" w:eastAsiaTheme="minorEastAsia" w:cstheme="minorEastAsia"/>
          <w:b/>
          <w:bCs/>
          <w:kern w:val="0"/>
          <w:sz w:val="24"/>
        </w:rPr>
      </w:pPr>
    </w:p>
    <w:p w14:paraId="7D89228C">
      <w:pPr>
        <w:widowControl/>
        <w:adjustRightInd w:val="0"/>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14:paraId="10FF494D">
      <w:pPr>
        <w:widowControl/>
        <w:adjustRightInd w:val="0"/>
        <w:jc w:val="center"/>
        <w:rPr>
          <w:rFonts w:hint="eastAsia" w:asciiTheme="minorEastAsia" w:hAnsiTheme="minorEastAsia" w:eastAsiaTheme="minorEastAsia" w:cstheme="minorEastAsia"/>
          <w:b/>
          <w:bCs/>
          <w:kern w:val="0"/>
          <w:sz w:val="24"/>
        </w:rPr>
      </w:pPr>
    </w:p>
    <w:p w14:paraId="2CABCCF1">
      <w:pPr>
        <w:widowControl/>
        <w:adjustRightIn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5900E0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5E1F558">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588E08DC">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5BF6BC3B">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23A01B3F">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5042045F">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0FAE8B1A">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361B2F13">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14:paraId="4BE9C272">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61D56162">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5205E1DD">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46B6BF64">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6BD92C94">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14:paraId="129E5FE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276B128">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1E770F1E">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588BC598">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052844F2">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4E99A87">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0DA2A19">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0C8DE11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3A0016CD">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0779735">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76F092D5">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063DF9A2">
            <w:pPr>
              <w:widowControl/>
              <w:adjustRightInd w:val="0"/>
              <w:rPr>
                <w:rFonts w:hint="eastAsia" w:asciiTheme="minorEastAsia" w:hAnsiTheme="minorEastAsia" w:eastAsiaTheme="minorEastAsia" w:cstheme="minorEastAsia"/>
                <w:kern w:val="0"/>
                <w:szCs w:val="21"/>
              </w:rPr>
            </w:pPr>
          </w:p>
        </w:tc>
      </w:tr>
      <w:tr w14:paraId="096877B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D195D4">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636DC459">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05127E7A">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318AB044">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98DF0B">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3B187A1">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7CAD152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1710BE0D">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7857C692">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5A69C4AD">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6AB0195">
            <w:pPr>
              <w:widowControl/>
              <w:adjustRightInd w:val="0"/>
              <w:rPr>
                <w:rFonts w:hint="eastAsia" w:asciiTheme="minorEastAsia" w:hAnsiTheme="minorEastAsia" w:eastAsiaTheme="minorEastAsia" w:cstheme="minorEastAsia"/>
                <w:kern w:val="0"/>
                <w:szCs w:val="21"/>
              </w:rPr>
            </w:pPr>
          </w:p>
        </w:tc>
      </w:tr>
      <w:tr w14:paraId="506EE8C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7C55F02">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9DA73B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0C952E56">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521F5555">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71991A5">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AF532C5">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BA98283">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7100B859">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43AD2997">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6521580D">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4B3BCE87">
            <w:pPr>
              <w:widowControl/>
              <w:adjustRightInd w:val="0"/>
              <w:rPr>
                <w:rFonts w:hint="eastAsia" w:asciiTheme="minorEastAsia" w:hAnsiTheme="minorEastAsia" w:eastAsiaTheme="minorEastAsia" w:cstheme="minorEastAsia"/>
                <w:kern w:val="0"/>
                <w:szCs w:val="21"/>
              </w:rPr>
            </w:pPr>
          </w:p>
        </w:tc>
      </w:tr>
      <w:tr w14:paraId="7A7BA14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9E53565">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793E3D6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63C59C56">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2F0B70E0">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4F60ED9">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EA493FE">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1ACE461A">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76640A37">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76E8D7B6">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5DA86B82">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13146F3">
            <w:pPr>
              <w:widowControl/>
              <w:adjustRightInd w:val="0"/>
              <w:rPr>
                <w:rFonts w:hint="eastAsia" w:asciiTheme="minorEastAsia" w:hAnsiTheme="minorEastAsia" w:eastAsiaTheme="minorEastAsia" w:cstheme="minorEastAsia"/>
                <w:kern w:val="0"/>
                <w:szCs w:val="21"/>
              </w:rPr>
            </w:pPr>
          </w:p>
        </w:tc>
      </w:tr>
      <w:tr w14:paraId="3319EC1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3E637AA">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61F27B1A">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2E698883">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21A6CAEE">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6C3CEED">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0E611FE">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454D2A7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3C6223EB">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1C08B34F">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4D39560">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141635C8">
            <w:pPr>
              <w:widowControl/>
              <w:adjustRightInd w:val="0"/>
              <w:rPr>
                <w:rFonts w:hint="eastAsia" w:asciiTheme="minorEastAsia" w:hAnsiTheme="minorEastAsia" w:eastAsiaTheme="minorEastAsia" w:cstheme="minorEastAsia"/>
                <w:kern w:val="0"/>
                <w:szCs w:val="21"/>
              </w:rPr>
            </w:pPr>
          </w:p>
        </w:tc>
      </w:tr>
      <w:tr w14:paraId="7B41F54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82C4D7">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27C60C1A">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73CB0A6C">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4F5BCE4A">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005CCDF">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9912E46">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61A91429">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2E7755D7">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324F6FE">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2C24389B">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049C4CFB">
            <w:pPr>
              <w:widowControl/>
              <w:adjustRightInd w:val="0"/>
              <w:rPr>
                <w:rFonts w:hint="eastAsia" w:asciiTheme="minorEastAsia" w:hAnsiTheme="minorEastAsia" w:eastAsiaTheme="minorEastAsia" w:cstheme="minorEastAsia"/>
                <w:kern w:val="0"/>
                <w:szCs w:val="21"/>
              </w:rPr>
            </w:pPr>
          </w:p>
        </w:tc>
      </w:tr>
      <w:tr w14:paraId="2BD4A56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C6B7232">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108B41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35F0CA17">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7185ACFE">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4A87E8">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364C9E08">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4576F13">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194D0166">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A3B6332">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3595766">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657A9C8C">
            <w:pPr>
              <w:widowControl/>
              <w:adjustRightInd w:val="0"/>
              <w:rPr>
                <w:rFonts w:hint="eastAsia" w:asciiTheme="minorEastAsia" w:hAnsiTheme="minorEastAsia" w:eastAsiaTheme="minorEastAsia" w:cstheme="minorEastAsia"/>
                <w:kern w:val="0"/>
                <w:szCs w:val="21"/>
              </w:rPr>
            </w:pPr>
          </w:p>
        </w:tc>
      </w:tr>
      <w:tr w14:paraId="3E0EA8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7DAA555">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A056ED8">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7D7A1A73">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5055A0A4">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0009EF4">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32DEB548">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24DD5F4E">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5B9DF3EC">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55A3949A">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7F88B90C">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3B301126">
            <w:pPr>
              <w:widowControl/>
              <w:adjustRightInd w:val="0"/>
              <w:rPr>
                <w:rFonts w:hint="eastAsia" w:asciiTheme="minorEastAsia" w:hAnsiTheme="minorEastAsia" w:eastAsiaTheme="minorEastAsia" w:cstheme="minorEastAsia"/>
                <w:kern w:val="0"/>
                <w:szCs w:val="21"/>
              </w:rPr>
            </w:pPr>
          </w:p>
        </w:tc>
      </w:tr>
    </w:tbl>
    <w:p w14:paraId="53560010">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54D577B">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2321D237">
      <w:pPr>
        <w:widowControl/>
        <w:adjustRightInd w:val="0"/>
        <w:rPr>
          <w:rFonts w:hint="eastAsia" w:asciiTheme="minorEastAsia" w:hAnsiTheme="minorEastAsia" w:eastAsiaTheme="minorEastAsia" w:cstheme="minorEastAsia"/>
          <w:kern w:val="0"/>
          <w:szCs w:val="21"/>
        </w:rPr>
      </w:pPr>
    </w:p>
    <w:p w14:paraId="638A5B39">
      <w:pPr>
        <w:widowControl/>
        <w:adjustRightInd w:val="0"/>
        <w:rPr>
          <w:rFonts w:hint="eastAsia" w:asciiTheme="minorEastAsia" w:hAnsiTheme="minorEastAsia" w:eastAsiaTheme="minorEastAsia" w:cstheme="minorEastAsia"/>
          <w:b/>
          <w:bCs/>
          <w:kern w:val="0"/>
          <w:szCs w:val="21"/>
        </w:rPr>
      </w:pPr>
    </w:p>
    <w:p w14:paraId="4DDA9257">
      <w:pPr>
        <w:widowControl/>
        <w:adjustRightInd w:val="0"/>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14:paraId="552CFE61">
      <w:pPr>
        <w:widowControl/>
        <w:adjustRightInd w:val="0"/>
        <w:spacing w:line="360" w:lineRule="auto"/>
        <w:jc w:val="center"/>
        <w:rPr>
          <w:rFonts w:hint="eastAsia" w:asciiTheme="minorEastAsia" w:hAnsiTheme="minorEastAsia" w:eastAsiaTheme="minorEastAsia" w:cstheme="minorEastAsia"/>
          <w:b/>
          <w:bCs/>
          <w:kern w:val="0"/>
          <w:sz w:val="24"/>
        </w:rPr>
      </w:pPr>
    </w:p>
    <w:p w14:paraId="3A27A2DC">
      <w:pPr>
        <w:widowControl/>
        <w:adjustRightInd w:val="0"/>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E665B7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D9FA0AD">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14:paraId="0FE3BCA8">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14:paraId="2EC9282A">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14:paraId="76169065">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14:paraId="5AAE7B49">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14:paraId="72BC7E73">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14:paraId="444C074D">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14:paraId="33C0E2D3">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14:paraId="09CA87EE">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14:paraId="39CD6FAE">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14:paraId="19424539">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05CBBBF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7CFFA89">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0CB41D8">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0A9E0C5">
            <w:pPr>
              <w:widowControl/>
              <w:spacing w:line="400" w:lineRule="atLeast"/>
              <w:ind w:firstLine="120"/>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4020D596">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46AEA43F">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34DFED0A">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D955E8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658C008">
            <w:pPr>
              <w:widowControl/>
              <w:spacing w:line="400" w:lineRule="atLeast"/>
              <w:jc w:val="center"/>
              <w:rPr>
                <w:rFonts w:hint="eastAsia" w:asciiTheme="minorEastAsia" w:hAnsiTheme="minorEastAsia" w:eastAsiaTheme="minorEastAsia" w:cstheme="minorEastAsia"/>
                <w:kern w:val="0"/>
                <w:szCs w:val="21"/>
              </w:rPr>
            </w:pPr>
          </w:p>
        </w:tc>
      </w:tr>
      <w:tr w14:paraId="04B5DBC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F6AA06">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58E5AA54">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DC445FB">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DBDBCD8">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2302A4AE">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37746494">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743528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CC24AA1">
            <w:pPr>
              <w:widowControl/>
              <w:spacing w:line="400" w:lineRule="atLeast"/>
              <w:jc w:val="center"/>
              <w:rPr>
                <w:rFonts w:hint="eastAsia" w:asciiTheme="minorEastAsia" w:hAnsiTheme="minorEastAsia" w:eastAsiaTheme="minorEastAsia" w:cstheme="minorEastAsia"/>
                <w:kern w:val="0"/>
                <w:szCs w:val="21"/>
              </w:rPr>
            </w:pPr>
          </w:p>
        </w:tc>
      </w:tr>
      <w:tr w14:paraId="6559124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FBE3518">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F07A997">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401F7D2">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0A8D17B2">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1D2CA6C">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6EAC8B5D">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C6B71D5">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0FAECBD">
            <w:pPr>
              <w:widowControl/>
              <w:spacing w:line="400" w:lineRule="atLeast"/>
              <w:jc w:val="center"/>
              <w:rPr>
                <w:rFonts w:hint="eastAsia" w:asciiTheme="minorEastAsia" w:hAnsiTheme="minorEastAsia" w:eastAsiaTheme="minorEastAsia" w:cstheme="minorEastAsia"/>
                <w:kern w:val="0"/>
                <w:szCs w:val="21"/>
              </w:rPr>
            </w:pPr>
          </w:p>
        </w:tc>
      </w:tr>
      <w:tr w14:paraId="1388726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204016">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147483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06AB0123">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9575F4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7EFE0AB">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88AD5D7">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13A6B26">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92D8D09">
            <w:pPr>
              <w:widowControl/>
              <w:spacing w:line="400" w:lineRule="atLeast"/>
              <w:jc w:val="center"/>
              <w:rPr>
                <w:rFonts w:hint="eastAsia" w:asciiTheme="minorEastAsia" w:hAnsiTheme="minorEastAsia" w:eastAsiaTheme="minorEastAsia" w:cstheme="minorEastAsia"/>
                <w:kern w:val="0"/>
                <w:szCs w:val="21"/>
              </w:rPr>
            </w:pPr>
          </w:p>
        </w:tc>
      </w:tr>
      <w:tr w14:paraId="6D53966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499B4FA">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7C0D9A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4C6B8941">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47D606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8E8F8F5">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4CA3B428">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F43449D">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2AC0BF6">
            <w:pPr>
              <w:widowControl/>
              <w:spacing w:line="400" w:lineRule="atLeast"/>
              <w:jc w:val="center"/>
              <w:rPr>
                <w:rFonts w:hint="eastAsia" w:asciiTheme="minorEastAsia" w:hAnsiTheme="minorEastAsia" w:eastAsiaTheme="minorEastAsia" w:cstheme="minorEastAsia"/>
                <w:kern w:val="0"/>
                <w:szCs w:val="21"/>
              </w:rPr>
            </w:pPr>
          </w:p>
        </w:tc>
      </w:tr>
      <w:tr w14:paraId="2D92BEA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ABF17C3">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FFF5BFF">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12791C68">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4B43824B">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77EA6025">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757750A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D5E993E">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129D9BC">
            <w:pPr>
              <w:widowControl/>
              <w:spacing w:line="400" w:lineRule="atLeast"/>
              <w:jc w:val="center"/>
              <w:rPr>
                <w:rFonts w:hint="eastAsia" w:asciiTheme="minorEastAsia" w:hAnsiTheme="minorEastAsia" w:eastAsiaTheme="minorEastAsia" w:cstheme="minorEastAsia"/>
                <w:kern w:val="0"/>
                <w:szCs w:val="21"/>
              </w:rPr>
            </w:pPr>
          </w:p>
        </w:tc>
      </w:tr>
      <w:tr w14:paraId="7185382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1A95087">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078343E8">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51D0CE4F">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2877AE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3283A1DA">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7EE4F42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781CDE">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AF8453F">
            <w:pPr>
              <w:widowControl/>
              <w:spacing w:line="400" w:lineRule="atLeast"/>
              <w:jc w:val="center"/>
              <w:rPr>
                <w:rFonts w:hint="eastAsia" w:asciiTheme="minorEastAsia" w:hAnsiTheme="minorEastAsia" w:eastAsiaTheme="minorEastAsia" w:cstheme="minorEastAsia"/>
                <w:kern w:val="0"/>
                <w:szCs w:val="21"/>
              </w:rPr>
            </w:pPr>
          </w:p>
        </w:tc>
      </w:tr>
      <w:tr w14:paraId="3A0CACF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EC75DAD">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16169E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12965C9">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C32D52A">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2528A3EC">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3254B49">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8C5EBFC">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BFB12CB">
            <w:pPr>
              <w:widowControl/>
              <w:spacing w:line="400" w:lineRule="atLeast"/>
              <w:jc w:val="center"/>
              <w:rPr>
                <w:rFonts w:hint="eastAsia" w:asciiTheme="minorEastAsia" w:hAnsiTheme="minorEastAsia" w:eastAsiaTheme="minorEastAsia" w:cstheme="minorEastAsia"/>
                <w:kern w:val="0"/>
                <w:szCs w:val="21"/>
              </w:rPr>
            </w:pPr>
          </w:p>
        </w:tc>
      </w:tr>
    </w:tbl>
    <w:p w14:paraId="13547AE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AFC2E2A">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2783BBDB">
      <w:pPr>
        <w:widowControl/>
        <w:adjustRightInd w:val="0"/>
        <w:spacing w:line="360" w:lineRule="auto"/>
        <w:rPr>
          <w:rFonts w:hint="eastAsia" w:asciiTheme="minorEastAsia" w:hAnsiTheme="minorEastAsia" w:eastAsiaTheme="minorEastAsia" w:cstheme="minorEastAsia"/>
          <w:b/>
          <w:bCs/>
          <w:kern w:val="0"/>
          <w:szCs w:val="21"/>
        </w:rPr>
      </w:pPr>
    </w:p>
    <w:p w14:paraId="03CA75B0">
      <w:pPr>
        <w:widowControl/>
        <w:adjustRightInd w:val="0"/>
        <w:spacing w:line="360" w:lineRule="auto"/>
        <w:rPr>
          <w:rFonts w:hint="eastAsia" w:asciiTheme="minorEastAsia" w:hAnsiTheme="minorEastAsia" w:eastAsiaTheme="minorEastAsia" w:cstheme="minorEastAsia"/>
          <w:b/>
          <w:bCs/>
          <w:kern w:val="0"/>
          <w:szCs w:val="21"/>
        </w:rPr>
      </w:pPr>
    </w:p>
    <w:p w14:paraId="09118C1A">
      <w:pPr>
        <w:spacing w:line="360" w:lineRule="auto"/>
        <w:rPr>
          <w:rFonts w:hint="eastAsia" w:asciiTheme="minorEastAsia" w:hAnsiTheme="minorEastAsia" w:eastAsiaTheme="minorEastAsia" w:cstheme="minorEastAsia"/>
        </w:rPr>
      </w:pPr>
    </w:p>
    <w:p w14:paraId="0138668A">
      <w:pPr>
        <w:rPr>
          <w:rFonts w:hint="eastAsia" w:ascii="宋体" w:hAnsi="宋体" w:cs="宋体"/>
          <w:sz w:val="18"/>
        </w:rPr>
      </w:pPr>
      <w:r>
        <w:rPr>
          <w:rFonts w:hint="eastAsia" w:asciiTheme="minorEastAsia" w:hAnsiTheme="minorEastAsia" w:eastAsiaTheme="minorEastAsia" w:cstheme="minorEastAsia"/>
          <w:b/>
        </w:rPr>
        <w:br w:type="page"/>
      </w:r>
    </w:p>
    <w:p w14:paraId="6BC26C3C">
      <w:pPr>
        <w:widowControl/>
        <w:spacing w:line="440" w:lineRule="exact"/>
        <w:jc w:val="left"/>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14:paraId="1CBF2B2B">
      <w:pPr>
        <w:spacing w:line="360" w:lineRule="auto"/>
        <w:jc w:val="center"/>
        <w:rPr>
          <w:rFonts w:hint="eastAsia" w:asciiTheme="minorEastAsia" w:hAnsiTheme="minorEastAsia" w:eastAsiaTheme="minorEastAsia" w:cstheme="minorEastAsia"/>
          <w:b/>
          <w:bCs/>
          <w:sz w:val="28"/>
        </w:rPr>
      </w:pPr>
    </w:p>
    <w:p w14:paraId="6CE7C8E4">
      <w:pPr>
        <w:spacing w:line="360" w:lineRule="auto"/>
        <w:jc w:val="center"/>
        <w:rPr>
          <w:rFonts w:hint="eastAsia" w:asciiTheme="minorEastAsia" w:hAnsiTheme="minorEastAsia" w:eastAsiaTheme="minorEastAsia" w:cstheme="minorEastAsia"/>
          <w:b/>
          <w:bCs/>
          <w:sz w:val="28"/>
        </w:rPr>
      </w:pPr>
      <w:bookmarkStart w:id="6" w:name="OLE_LINK13"/>
      <w:bookmarkStart w:id="7" w:name="OLE_LINK14"/>
    </w:p>
    <w:bookmarkEnd w:id="6"/>
    <w:bookmarkEnd w:id="7"/>
    <w:p w14:paraId="1312BC7B">
      <w:pPr>
        <w:spacing w:line="240" w:lineRule="atLeast"/>
        <w:jc w:val="center"/>
        <w:rPr>
          <w:rFonts w:hint="eastAsia" w:asciiTheme="minorEastAsia" w:hAnsiTheme="minorEastAsia" w:eastAsiaTheme="minorEastAsia" w:cstheme="minorEastAsia"/>
          <w:sz w:val="28"/>
          <w:szCs w:val="36"/>
        </w:rPr>
      </w:pPr>
    </w:p>
    <w:p w14:paraId="50D572A8">
      <w:pPr>
        <w:spacing w:line="240" w:lineRule="atLeast"/>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14:paraId="279C64CF">
      <w:pPr>
        <w:spacing w:line="360" w:lineRule="auto"/>
        <w:rPr>
          <w:rFonts w:hint="eastAsia" w:asciiTheme="minorEastAsia" w:hAnsiTheme="minorEastAsia" w:eastAsiaTheme="minorEastAsia" w:cstheme="minorEastAsia"/>
          <w:szCs w:val="21"/>
        </w:rPr>
      </w:pPr>
    </w:p>
    <w:p w14:paraId="35D4218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14:paraId="26163692">
      <w:pPr>
        <w:spacing w:line="360" w:lineRule="auto"/>
        <w:rPr>
          <w:rFonts w:hint="eastAsia" w:asciiTheme="minorEastAsia" w:hAnsiTheme="minorEastAsia" w:eastAsiaTheme="minorEastAsia" w:cstheme="minorEastAsia"/>
        </w:rPr>
      </w:pPr>
    </w:p>
    <w:p w14:paraId="3D383750">
      <w:pPr>
        <w:spacing w:line="360" w:lineRule="auto"/>
        <w:ind w:firstLine="336" w:firstLineChars="160"/>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14:paraId="30AEBB59">
      <w:pPr>
        <w:widowControl/>
        <w:shd w:val="clear" w:color="auto" w:fill="FFFFFF"/>
        <w:spacing w:line="360" w:lineRule="auto"/>
        <w:ind w:firstLine="308" w:firstLineChars="14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14:paraId="3A562384">
      <w:pPr>
        <w:spacing w:line="360" w:lineRule="auto"/>
        <w:ind w:firstLine="420" w:firstLineChars="200"/>
        <w:rPr>
          <w:rFonts w:hint="eastAsia" w:asciiTheme="minorEastAsia" w:hAnsiTheme="minorEastAsia" w:eastAsiaTheme="minorEastAsia" w:cstheme="minorEastAsia"/>
        </w:rPr>
      </w:pPr>
    </w:p>
    <w:p w14:paraId="159D6529">
      <w:pPr>
        <w:spacing w:line="360" w:lineRule="auto"/>
        <w:ind w:firstLine="315" w:firstLineChars="150"/>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14:paraId="523E8014">
      <w:pPr>
        <w:spacing w:line="360" w:lineRule="auto"/>
        <w:rPr>
          <w:rFonts w:hint="eastAsia" w:asciiTheme="minorEastAsia" w:hAnsiTheme="minorEastAsia" w:eastAsiaTheme="minorEastAsia" w:cstheme="minorEastAsia"/>
        </w:rPr>
      </w:pPr>
    </w:p>
    <w:p w14:paraId="42C46338">
      <w:pPr>
        <w:spacing w:line="360" w:lineRule="auto"/>
        <w:rPr>
          <w:rFonts w:hint="eastAsia" w:asciiTheme="minorEastAsia" w:hAnsiTheme="minorEastAsia" w:eastAsiaTheme="minorEastAsia" w:cstheme="minorEastAsia"/>
        </w:rPr>
      </w:pPr>
    </w:p>
    <w:p w14:paraId="031F4107">
      <w:pPr>
        <w:spacing w:line="360" w:lineRule="auto"/>
        <w:ind w:firstLine="5103" w:firstLineChars="2430"/>
        <w:rPr>
          <w:rFonts w:hint="eastAsia" w:asciiTheme="minorEastAsia" w:hAnsiTheme="minorEastAsia" w:eastAsiaTheme="minorEastAsia" w:cstheme="minorEastAsia"/>
        </w:rPr>
      </w:pPr>
      <w:r>
        <w:rPr>
          <w:rFonts w:hint="eastAsia" w:asciiTheme="minorEastAsia" w:hAnsiTheme="minorEastAsia" w:eastAsiaTheme="minorEastAsia" w:cstheme="minorEastAsia"/>
        </w:rPr>
        <w:t>声明人：（公章）</w:t>
      </w:r>
    </w:p>
    <w:p w14:paraId="610E4950">
      <w:pPr>
        <w:autoSpaceDE w:val="0"/>
        <w:autoSpaceDN w:val="0"/>
        <w:adjustRightInd w:val="0"/>
        <w:spacing w:line="360" w:lineRule="auto"/>
        <w:ind w:firstLine="5040" w:firstLineChars="2400"/>
        <w:rPr>
          <w:rFonts w:hint="eastAsia"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14:paraId="7C1F5C80">
      <w:pPr>
        <w:autoSpaceDE w:val="0"/>
        <w:autoSpaceDN w:val="0"/>
        <w:adjustRightInd w:val="0"/>
        <w:spacing w:line="360" w:lineRule="auto"/>
        <w:rPr>
          <w:rFonts w:hint="eastAsia" w:asciiTheme="minorEastAsia" w:hAnsiTheme="minorEastAsia" w:eastAsiaTheme="minorEastAsia" w:cstheme="minorEastAsia"/>
          <w:b/>
        </w:rPr>
      </w:pPr>
    </w:p>
    <w:p w14:paraId="5A2C948F">
      <w:pPr>
        <w:autoSpaceDE w:val="0"/>
        <w:autoSpaceDN w:val="0"/>
        <w:adjustRightInd w:val="0"/>
        <w:spacing w:line="360" w:lineRule="auto"/>
        <w:rPr>
          <w:rFonts w:hint="eastAsia" w:asciiTheme="minorEastAsia" w:hAnsiTheme="minorEastAsia" w:eastAsiaTheme="minorEastAsia" w:cstheme="minorEastAsia"/>
          <w:b/>
        </w:rPr>
      </w:pPr>
    </w:p>
    <w:p w14:paraId="7B4C07BD">
      <w:pPr>
        <w:autoSpaceDE w:val="0"/>
        <w:autoSpaceDN w:val="0"/>
        <w:adjustRightInd w:val="0"/>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14:paraId="2ED1DD0A">
      <w:pPr>
        <w:autoSpaceDE w:val="0"/>
        <w:autoSpaceDN w:val="0"/>
        <w:adjustRightInd w:val="0"/>
        <w:spacing w:line="360" w:lineRule="auto"/>
        <w:rPr>
          <w:rFonts w:hint="eastAsia" w:asciiTheme="minorEastAsia" w:hAnsiTheme="minorEastAsia" w:eastAsiaTheme="minorEastAsia" w:cstheme="minorEastAsia"/>
          <w:b/>
        </w:rPr>
      </w:pPr>
    </w:p>
    <w:p w14:paraId="44199A61">
      <w:pPr>
        <w:autoSpaceDE w:val="0"/>
        <w:autoSpaceDN w:val="0"/>
        <w:adjustRightInd w:val="0"/>
        <w:spacing w:line="360" w:lineRule="auto"/>
        <w:rPr>
          <w:rFonts w:hint="eastAsia" w:asciiTheme="minorEastAsia" w:hAnsiTheme="minorEastAsia" w:eastAsiaTheme="minorEastAsia" w:cstheme="minorEastAsia"/>
          <w:b/>
        </w:rPr>
      </w:pPr>
    </w:p>
    <w:p w14:paraId="25445B99">
      <w:pPr>
        <w:autoSpaceDE w:val="0"/>
        <w:autoSpaceDN w:val="0"/>
        <w:adjustRightInd w:val="0"/>
        <w:spacing w:line="360" w:lineRule="auto"/>
        <w:rPr>
          <w:rFonts w:hint="eastAsia" w:asciiTheme="minorEastAsia" w:hAnsiTheme="minorEastAsia" w:eastAsiaTheme="minorEastAsia" w:cstheme="minorEastAsia"/>
          <w:b/>
        </w:rPr>
      </w:pPr>
    </w:p>
    <w:p w14:paraId="4A7AC6B0">
      <w:pPr>
        <w:autoSpaceDE w:val="0"/>
        <w:autoSpaceDN w:val="0"/>
        <w:adjustRightInd w:val="0"/>
        <w:spacing w:line="360" w:lineRule="auto"/>
        <w:rPr>
          <w:rFonts w:hint="eastAsia" w:asciiTheme="minorEastAsia" w:hAnsiTheme="minorEastAsia" w:eastAsiaTheme="minorEastAsia" w:cstheme="minorEastAsia"/>
          <w:b/>
        </w:rPr>
      </w:pPr>
    </w:p>
    <w:p w14:paraId="63251A10">
      <w:pPr>
        <w:autoSpaceDE w:val="0"/>
        <w:autoSpaceDN w:val="0"/>
        <w:adjustRightInd w:val="0"/>
        <w:spacing w:line="360" w:lineRule="auto"/>
        <w:rPr>
          <w:rFonts w:hint="eastAsia" w:asciiTheme="minorEastAsia" w:hAnsiTheme="minorEastAsia" w:eastAsiaTheme="minorEastAsia" w:cstheme="minorEastAsia"/>
          <w:b/>
        </w:rPr>
      </w:pPr>
    </w:p>
    <w:p w14:paraId="2165C6A2">
      <w:pPr>
        <w:autoSpaceDE w:val="0"/>
        <w:autoSpaceDN w:val="0"/>
        <w:adjustRightInd w:val="0"/>
        <w:spacing w:line="360" w:lineRule="auto"/>
        <w:rPr>
          <w:rFonts w:hint="eastAsia" w:asciiTheme="minorEastAsia" w:hAnsiTheme="minorEastAsia" w:eastAsiaTheme="minorEastAsia" w:cstheme="minorEastAsia"/>
          <w:b/>
        </w:rPr>
      </w:pPr>
    </w:p>
    <w:p w14:paraId="58820121">
      <w:pPr>
        <w:autoSpaceDE w:val="0"/>
        <w:autoSpaceDN w:val="0"/>
        <w:adjustRightInd w:val="0"/>
        <w:spacing w:line="360" w:lineRule="auto"/>
        <w:rPr>
          <w:rFonts w:hint="eastAsia" w:asciiTheme="minorEastAsia" w:hAnsiTheme="minorEastAsia" w:eastAsiaTheme="minorEastAsia" w:cstheme="minorEastAsia"/>
          <w:b/>
        </w:rPr>
      </w:pPr>
    </w:p>
    <w:p w14:paraId="0E722562">
      <w:pPr>
        <w:autoSpaceDE w:val="0"/>
        <w:autoSpaceDN w:val="0"/>
        <w:adjustRightInd w:val="0"/>
        <w:spacing w:line="360" w:lineRule="auto"/>
        <w:rPr>
          <w:rFonts w:hint="eastAsia" w:asciiTheme="minorEastAsia" w:hAnsiTheme="minorEastAsia" w:eastAsiaTheme="minorEastAsia" w:cstheme="minorEastAsia"/>
          <w:b/>
        </w:rPr>
      </w:pPr>
    </w:p>
    <w:p w14:paraId="4C10E4A3">
      <w:pPr>
        <w:autoSpaceDE w:val="0"/>
        <w:autoSpaceDN w:val="0"/>
        <w:adjustRightInd w:val="0"/>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14:paraId="3F20185B">
      <w:pPr>
        <w:pStyle w:val="21"/>
        <w:ind w:left="1260"/>
        <w:rPr>
          <w:rFonts w:hint="eastAsia" w:asciiTheme="minorEastAsia" w:hAnsiTheme="minorEastAsia" w:eastAsiaTheme="minorEastAsia" w:cstheme="minorEastAsia"/>
          <w:b/>
        </w:rPr>
      </w:pPr>
    </w:p>
    <w:p w14:paraId="4D533E6A">
      <w:pPr>
        <w:jc w:val="center"/>
        <w:rPr>
          <w:rFonts w:hint="eastAsia" w:asciiTheme="minorEastAsia" w:hAnsiTheme="minorEastAsia" w:eastAsiaTheme="minorEastAsia" w:cstheme="minorEastAsia"/>
          <w:b/>
          <w:bCs/>
          <w:szCs w:val="21"/>
        </w:rPr>
      </w:pPr>
    </w:p>
    <w:p w14:paraId="0D8E3CCE">
      <w:pPr>
        <w:jc w:val="center"/>
        <w:rPr>
          <w:rFonts w:hint="eastAsia" w:asciiTheme="minorEastAsia" w:hAnsiTheme="minorEastAsia" w:eastAsiaTheme="minorEastAsia" w:cstheme="minorEastAsia"/>
          <w:b/>
          <w:bCs/>
          <w:szCs w:val="21"/>
        </w:rPr>
      </w:pPr>
    </w:p>
    <w:p w14:paraId="24BF6B93">
      <w:pPr>
        <w:rPr>
          <w:rFonts w:hint="eastAsia"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73B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44A2D382"/>
    <w:multiLevelType w:val="singleLevel"/>
    <w:tmpl w:val="44A2D382"/>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26B5"/>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614"/>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94D"/>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2469"/>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3230"/>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439C"/>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7C0753"/>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C1E90"/>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7F92ADB"/>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E248FC"/>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1A5A1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090B8B"/>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0F10E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46522A"/>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194C37"/>
    <w:rsid w:val="27224B0F"/>
    <w:rsid w:val="272F1E9F"/>
    <w:rsid w:val="273870AC"/>
    <w:rsid w:val="274E1A68"/>
    <w:rsid w:val="2764417B"/>
    <w:rsid w:val="27795A37"/>
    <w:rsid w:val="278476CC"/>
    <w:rsid w:val="278C16D2"/>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B941B1"/>
    <w:rsid w:val="2CC3566A"/>
    <w:rsid w:val="2CD25FF8"/>
    <w:rsid w:val="2CF3392B"/>
    <w:rsid w:val="2D17132E"/>
    <w:rsid w:val="2D377655"/>
    <w:rsid w:val="2D403484"/>
    <w:rsid w:val="2D651E34"/>
    <w:rsid w:val="2D6D3827"/>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19532B"/>
    <w:rsid w:val="322C0610"/>
    <w:rsid w:val="322E1BFD"/>
    <w:rsid w:val="323A3E96"/>
    <w:rsid w:val="323E22F7"/>
    <w:rsid w:val="325D20BC"/>
    <w:rsid w:val="325F26AB"/>
    <w:rsid w:val="32A5173A"/>
    <w:rsid w:val="32BB148C"/>
    <w:rsid w:val="32BB6217"/>
    <w:rsid w:val="32D539B9"/>
    <w:rsid w:val="33291ACF"/>
    <w:rsid w:val="333D7CDA"/>
    <w:rsid w:val="33437FE8"/>
    <w:rsid w:val="336C20F6"/>
    <w:rsid w:val="337D6DD6"/>
    <w:rsid w:val="3380009F"/>
    <w:rsid w:val="339670C9"/>
    <w:rsid w:val="339B1966"/>
    <w:rsid w:val="33A23507"/>
    <w:rsid w:val="33C1178D"/>
    <w:rsid w:val="33CD5CBF"/>
    <w:rsid w:val="33CF6A93"/>
    <w:rsid w:val="33D52CF0"/>
    <w:rsid w:val="33DA0C1B"/>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30C4"/>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EB4D37"/>
    <w:rsid w:val="40F17FA1"/>
    <w:rsid w:val="40F2485A"/>
    <w:rsid w:val="40FC47E1"/>
    <w:rsid w:val="41167A0C"/>
    <w:rsid w:val="411E1068"/>
    <w:rsid w:val="41345493"/>
    <w:rsid w:val="413614BF"/>
    <w:rsid w:val="4138297C"/>
    <w:rsid w:val="413E3FD1"/>
    <w:rsid w:val="4188317F"/>
    <w:rsid w:val="41924FB9"/>
    <w:rsid w:val="41B34DF1"/>
    <w:rsid w:val="41BB0480"/>
    <w:rsid w:val="41BF708C"/>
    <w:rsid w:val="41CD5416"/>
    <w:rsid w:val="41E3261F"/>
    <w:rsid w:val="41E85A76"/>
    <w:rsid w:val="42041BE8"/>
    <w:rsid w:val="4207794B"/>
    <w:rsid w:val="42097713"/>
    <w:rsid w:val="420D42E6"/>
    <w:rsid w:val="420E6F2F"/>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4F813D1"/>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0D62"/>
    <w:rsid w:val="600676E3"/>
    <w:rsid w:val="601C5687"/>
    <w:rsid w:val="602677D0"/>
    <w:rsid w:val="602B7B91"/>
    <w:rsid w:val="60391C4C"/>
    <w:rsid w:val="603B021E"/>
    <w:rsid w:val="60571245"/>
    <w:rsid w:val="60584683"/>
    <w:rsid w:val="60617C05"/>
    <w:rsid w:val="606F768E"/>
    <w:rsid w:val="608D00E3"/>
    <w:rsid w:val="6091109A"/>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E90827"/>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982505"/>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4E51F6"/>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 w:type="paragraph" w:customStyle="1" w:styleId="20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17</Pages>
  <Words>2098</Words>
  <Characters>2277</Characters>
  <Lines>27</Lines>
  <Paragraphs>7</Paragraphs>
  <TotalTime>3</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2025-06-27T03:07:00Z</dcterms:created>
  <dc:creator>Lenovo User</dc:creator>
  <cp:lastModifiedBy>Wency  晓辉</cp:lastModifiedBy>
  <cp:lastPrinted>2023-03-27T07:40:00Z</cp:lastPrinted>
  <dcterms:modified xsi:type="dcterms:W3CDTF">2026-04-23T03:10:36Z</dcterms:modified>
  <dc:title>公开招标文件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62684D202A3544029915ED7A203E1835</vt:lpwstr>
  </property>
  <property fmtid="{D5CDD505-2E9C-101B-9397-08002B2CF9AE}" pid="4" name="KSOTemplateDocerSaveRecord">
    <vt:lpwstr>eyJoZGlkIjoiODE1NTJlMDdkNDdmMWMwYjkyODlhNTc5M2E0NTkxOTkiLCJ1c2VySWQiOiIyODYzODYyMTYifQ==</vt:lpwstr>
  </property>
</Properties>
</file>