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pPr>
        <w:widowControl/>
        <w:shd w:val="clear" w:color="auto" w:fill="FFFFFF"/>
        <w:spacing w:line="360" w:lineRule="auto"/>
        <w:jc w:val="center"/>
        <w:rPr>
          <w:rFonts w:asciiTheme="minorEastAsia" w:hAnsiTheme="minorEastAsia" w:eastAsiaTheme="minorEastAsia" w:cstheme="minorEastAsia"/>
          <w:b/>
          <w:kern w:val="0"/>
          <w:sz w:val="48"/>
          <w:szCs w:val="48"/>
        </w:rPr>
      </w:pPr>
    </w:p>
    <w:p>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pPr>
        <w:widowControl/>
        <w:shd w:val="clear" w:color="auto" w:fill="FFFFFF"/>
        <w:spacing w:line="360" w:lineRule="auto"/>
        <w:jc w:val="center"/>
        <w:rPr>
          <w:rFonts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lang w:val="en-US" w:eastAsia="zh-CN"/>
        </w:rPr>
        <w:t>实验室文化氛围建设</w:t>
      </w:r>
      <w:r>
        <w:rPr>
          <w:rFonts w:hint="eastAsia" w:asciiTheme="minorEastAsia" w:hAnsiTheme="minorEastAsia" w:eastAsiaTheme="minorEastAsia" w:cstheme="minorEastAsia"/>
          <w:b/>
          <w:bCs/>
          <w:sz w:val="48"/>
          <w:szCs w:val="48"/>
        </w:rPr>
        <w:t>服务项目</w:t>
      </w:r>
    </w:p>
    <w:p>
      <w:pPr>
        <w:widowControl/>
        <w:shd w:val="clear" w:color="auto" w:fill="FFFFFF"/>
        <w:spacing w:line="360" w:lineRule="auto"/>
        <w:rPr>
          <w:rFonts w:asciiTheme="minorEastAsia" w:hAnsiTheme="minorEastAsia" w:eastAsiaTheme="minorEastAsia" w:cstheme="minorEastAsia"/>
          <w:b/>
          <w:kern w:val="0"/>
          <w:sz w:val="32"/>
          <w:szCs w:val="32"/>
        </w:rPr>
      </w:pPr>
    </w:p>
    <w:p>
      <w:pPr>
        <w:widowControl/>
        <w:spacing w:line="360" w:lineRule="auto"/>
        <w:jc w:val="center"/>
        <w:rPr>
          <w:rFonts w:asciiTheme="minorEastAsia" w:hAnsiTheme="minorEastAsia" w:eastAsiaTheme="minorEastAsia" w:cstheme="minorEastAsia"/>
          <w:b/>
          <w:kern w:val="0"/>
          <w:sz w:val="72"/>
          <w:szCs w:val="72"/>
        </w:rPr>
      </w:pPr>
    </w:p>
    <w:p>
      <w:pPr>
        <w:widowControl/>
        <w:spacing w:line="360" w:lineRule="auto"/>
        <w:jc w:val="center"/>
        <w:rPr>
          <w:rFonts w:asciiTheme="minorEastAsia" w:hAnsiTheme="minorEastAsia" w:eastAsiaTheme="minorEastAsia" w:cstheme="minorEastAsia"/>
          <w:b/>
          <w:kern w:val="0"/>
          <w:sz w:val="72"/>
          <w:szCs w:val="72"/>
        </w:rPr>
      </w:pPr>
    </w:p>
    <w:p>
      <w:pPr>
        <w:widowControl/>
        <w:spacing w:line="360" w:lineRule="auto"/>
        <w:jc w:val="center"/>
        <w:rPr>
          <w:rFonts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项目编号：JSSXFS2024-0</w:t>
      </w:r>
      <w:r>
        <w:rPr>
          <w:rFonts w:hint="eastAsia" w:asciiTheme="minorEastAsia" w:hAnsiTheme="minorEastAsia" w:eastAsiaTheme="minorEastAsia" w:cstheme="minorEastAsia"/>
          <w:b/>
          <w:kern w:val="0"/>
          <w:sz w:val="36"/>
          <w:szCs w:val="36"/>
          <w:lang w:val="en-US" w:eastAsia="zh-CN"/>
        </w:rPr>
        <w:t>726</w:t>
      </w:r>
      <w:r>
        <w:rPr>
          <w:rFonts w:hint="eastAsia" w:asciiTheme="minorEastAsia" w:hAnsiTheme="minorEastAsia" w:eastAsiaTheme="minorEastAsia" w:cstheme="minorEastAsia"/>
          <w:b/>
          <w:kern w:val="0"/>
          <w:sz w:val="36"/>
          <w:szCs w:val="36"/>
        </w:rPr>
        <w:t xml:space="preserve">01 </w:t>
      </w:r>
    </w:p>
    <w:p>
      <w:pPr>
        <w:widowControl/>
        <w:spacing w:line="360" w:lineRule="auto"/>
        <w:jc w:val="center"/>
        <w:rPr>
          <w:rFonts w:asciiTheme="minorEastAsia" w:hAnsiTheme="minorEastAsia" w:eastAsiaTheme="minorEastAsia" w:cstheme="minorEastAsia"/>
          <w:b/>
          <w:kern w:val="0"/>
          <w:sz w:val="72"/>
          <w:szCs w:val="72"/>
        </w:rPr>
      </w:pPr>
    </w:p>
    <w:p>
      <w:pPr>
        <w:widowControl/>
        <w:shd w:val="clear" w:color="auto" w:fill="FFFFFF"/>
        <w:spacing w:line="360" w:lineRule="auto"/>
        <w:rPr>
          <w:rFonts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2024年</w:t>
      </w:r>
      <w:r>
        <w:rPr>
          <w:rFonts w:hint="eastAsia" w:asciiTheme="minorEastAsia" w:hAnsiTheme="minorEastAsia" w:eastAsiaTheme="minorEastAsia" w:cstheme="minorEastAsia"/>
          <w:b/>
          <w:kern w:val="0"/>
          <w:sz w:val="36"/>
          <w:szCs w:val="36"/>
          <w:lang w:val="en-US" w:eastAsia="zh-CN"/>
        </w:rPr>
        <w:t>7</w:t>
      </w:r>
      <w:r>
        <w:rPr>
          <w:rFonts w:hint="eastAsia" w:asciiTheme="minorEastAsia" w:hAnsiTheme="minorEastAsia" w:eastAsiaTheme="minorEastAsia" w:cstheme="minorEastAsia"/>
          <w:b/>
          <w:kern w:val="0"/>
          <w:sz w:val="36"/>
          <w:szCs w:val="36"/>
        </w:rPr>
        <w:t>月</w:t>
      </w:r>
    </w:p>
    <w:p>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pPr>
        <w:pStyle w:val="4"/>
        <w:numPr>
          <w:ilvl w:val="0"/>
          <w:numId w:val="0"/>
        </w:numPr>
        <w:spacing w:before="0" w:after="0" w:line="240" w:lineRule="auto"/>
        <w:ind w:firstLine="3855" w:firstLineChars="1200"/>
        <w:jc w:val="both"/>
        <w:rPr>
          <w:rFonts w:asciiTheme="minorEastAsia" w:hAnsiTheme="minorEastAsia" w:eastAsiaTheme="minorEastAsia" w:cstheme="minorEastAsia"/>
          <w:kern w:val="0"/>
        </w:rPr>
      </w:pPr>
      <w:bookmarkStart w:id="0" w:name="_Toc43902850"/>
      <w:bookmarkStart w:id="1" w:name="_Toc481057145"/>
      <w:r>
        <w:rPr>
          <w:rFonts w:hint="eastAsia" w:asciiTheme="minorEastAsia" w:hAnsiTheme="minorEastAsia" w:eastAsiaTheme="minorEastAsia" w:cstheme="minorEastAsia"/>
          <w:kern w:val="0"/>
        </w:rPr>
        <w:t>评标标准</w:t>
      </w:r>
      <w:bookmarkEnd w:id="0"/>
    </w:p>
    <w:bookmarkEnd w:id="1"/>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4"/>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31"/>
        <w:gridCol w:w="1606"/>
        <w:gridCol w:w="5349"/>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Cs w:val="21"/>
              </w:rPr>
            </w:pPr>
            <w:r>
              <w:rPr>
                <w:rFonts w:hint="eastAsia" w:ascii="宋体" w:hAnsi="宋体" w:cs="宋体"/>
                <w:b/>
                <w:bCs/>
                <w:szCs w:val="21"/>
              </w:rPr>
              <w:t>序号</w:t>
            </w:r>
          </w:p>
        </w:tc>
        <w:tc>
          <w:tcPr>
            <w:tcW w:w="19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Cs w:val="21"/>
              </w:rPr>
            </w:pPr>
            <w:r>
              <w:rPr>
                <w:rFonts w:hint="eastAsia" w:ascii="宋体" w:hAnsi="宋体" w:cs="宋体"/>
                <w:b/>
                <w:bCs/>
                <w:szCs w:val="21"/>
              </w:rPr>
              <w:t>评审因素</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Cs w:val="21"/>
              </w:rPr>
            </w:pPr>
            <w:r>
              <w:rPr>
                <w:rFonts w:hint="eastAsia" w:ascii="宋体" w:hAnsi="宋体" w:cs="宋体"/>
                <w:b/>
                <w:bCs/>
                <w:szCs w:val="21"/>
              </w:rPr>
              <w:t>评审细则</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Cs w:val="21"/>
              </w:rPr>
            </w:pPr>
            <w:r>
              <w:rPr>
                <w:rFonts w:hint="eastAsia" w:ascii="宋体" w:hAnsi="宋体" w:cs="宋体"/>
                <w:b/>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b/>
                <w:bCs/>
                <w:szCs w:val="21"/>
              </w:rPr>
              <w:t>1．价格（满分30分）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bookmarkStart w:id="10" w:name="_GoBack"/>
            <w:bookmarkEnd w:id="10"/>
          </w:p>
        </w:tc>
        <w:tc>
          <w:tcPr>
            <w:tcW w:w="19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仿宋" w:cs="宋体"/>
                <w:szCs w:val="21"/>
              </w:rPr>
            </w:pPr>
            <w:r>
              <w:rPr>
                <w:rFonts w:hint="eastAsia" w:ascii="宋体" w:hAnsi="宋体" w:cs="宋体"/>
                <w:szCs w:val="21"/>
              </w:rPr>
              <w:t>报价分</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采用低价优先法计算，即满足采购文件要求且投标价格最低的投标报价为评标基准价，其价格分为满分。</w:t>
            </w:r>
          </w:p>
          <w:p>
            <w:pPr>
              <w:spacing w:line="360" w:lineRule="auto"/>
              <w:rPr>
                <w:rFonts w:hint="eastAsia" w:ascii="宋体" w:hAnsi="宋体" w:cs="宋体"/>
                <w:szCs w:val="21"/>
              </w:rPr>
            </w:pPr>
            <w:r>
              <w:rPr>
                <w:rFonts w:hint="eastAsia" w:ascii="宋体" w:hAnsi="宋体" w:cs="宋体"/>
                <w:szCs w:val="21"/>
              </w:rPr>
              <w:t>其他供应商的价格分统一按照下列公式计算：</w:t>
            </w:r>
          </w:p>
          <w:p>
            <w:pPr>
              <w:spacing w:line="360" w:lineRule="auto"/>
              <w:rPr>
                <w:rFonts w:ascii="宋体" w:hAnsi="宋体" w:cs="宋体"/>
                <w:szCs w:val="21"/>
              </w:rPr>
            </w:pPr>
            <w:r>
              <w:rPr>
                <w:rFonts w:hint="eastAsia" w:ascii="宋体" w:hAnsi="宋体" w:cs="宋体"/>
                <w:szCs w:val="21"/>
              </w:rPr>
              <w:t>投标报价得分=(评标基准价/投标报价)×30</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组织方案（满分</w:t>
            </w:r>
            <w:r>
              <w:rPr>
                <w:rFonts w:hint="eastAsia" w:ascii="宋体" w:hAnsi="宋体" w:cs="宋体"/>
                <w:b/>
                <w:bCs/>
                <w:szCs w:val="21"/>
                <w:lang w:val="en-US" w:eastAsia="zh-CN"/>
              </w:rPr>
              <w:t>5</w:t>
            </w:r>
            <w:r>
              <w:rPr>
                <w:rFonts w:hint="eastAsia" w:ascii="宋体" w:hAnsi="宋体" w:cs="宋体"/>
                <w:b/>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b/>
                <w:bCs/>
                <w:szCs w:val="21"/>
              </w:rPr>
            </w:pPr>
            <w:r>
              <w:rPr>
                <w:rFonts w:hint="eastAsia" w:ascii="宋体" w:hAnsi="宋体" w:cs="宋体"/>
                <w:b/>
                <w:bCs/>
                <w:szCs w:val="21"/>
              </w:rPr>
              <w:t>方案符合组织设计实际流程，详实为优；</w:t>
            </w:r>
          </w:p>
          <w:p>
            <w:pPr>
              <w:spacing w:line="360" w:lineRule="auto"/>
              <w:jc w:val="left"/>
              <w:rPr>
                <w:rFonts w:hint="eastAsia" w:ascii="宋体" w:hAnsi="宋体" w:cs="宋体"/>
                <w:b/>
                <w:bCs/>
                <w:szCs w:val="21"/>
              </w:rPr>
            </w:pPr>
            <w:r>
              <w:rPr>
                <w:rFonts w:hint="eastAsia" w:ascii="宋体" w:hAnsi="宋体" w:cs="宋体"/>
                <w:b/>
                <w:bCs/>
                <w:szCs w:val="21"/>
              </w:rPr>
              <w:t>方案可行，组织设计部分细节需要完善为良；</w:t>
            </w:r>
          </w:p>
          <w:p>
            <w:pPr>
              <w:spacing w:line="360" w:lineRule="auto"/>
              <w:jc w:val="left"/>
              <w:rPr>
                <w:rFonts w:hint="eastAsia" w:ascii="宋体" w:hAnsi="宋体" w:cs="宋体"/>
                <w:b/>
                <w:bCs/>
                <w:szCs w:val="21"/>
              </w:rPr>
            </w:pPr>
            <w:r>
              <w:rPr>
                <w:rFonts w:hint="eastAsia" w:ascii="宋体" w:hAnsi="宋体" w:cs="宋体"/>
                <w:b/>
                <w:bCs/>
                <w:szCs w:val="21"/>
              </w:rPr>
              <w:t>方案可行，组织设计内容布局流程有需要调整为中；</w:t>
            </w:r>
          </w:p>
          <w:p>
            <w:pPr>
              <w:spacing w:line="360" w:lineRule="auto"/>
              <w:jc w:val="left"/>
              <w:rPr>
                <w:rFonts w:hint="eastAsia" w:ascii="宋体" w:hAnsi="宋体" w:cs="宋体"/>
                <w:b/>
                <w:bCs/>
                <w:szCs w:val="21"/>
              </w:rPr>
            </w:pPr>
            <w:r>
              <w:rPr>
                <w:rFonts w:hint="eastAsia" w:ascii="宋体" w:hAnsi="宋体" w:cs="宋体"/>
                <w:b/>
                <w:bCs/>
                <w:szCs w:val="21"/>
              </w:rPr>
              <w:t>方案不符合组织设计实际流程，不可行为差；</w:t>
            </w:r>
          </w:p>
          <w:p>
            <w:pPr>
              <w:spacing w:line="360" w:lineRule="auto"/>
              <w:rPr>
                <w:rFonts w:hint="eastAsia" w:ascii="宋体" w:hAnsi="宋体" w:cs="宋体"/>
                <w:b/>
                <w:bCs/>
                <w:szCs w:val="21"/>
              </w:rPr>
            </w:pPr>
            <w:r>
              <w:rPr>
                <w:rFonts w:hint="eastAsia" w:ascii="宋体" w:hAnsi="宋体" w:cs="宋体"/>
                <w:b/>
                <w:bCs/>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总体概述：</w:t>
            </w:r>
            <w:r>
              <w:rPr>
                <w:rFonts w:hint="eastAsia" w:ascii="宋体" w:hAnsi="宋体" w:cs="宋体"/>
                <w:szCs w:val="21"/>
                <w:lang w:val="en-US" w:eastAsia="zh-CN"/>
              </w:rPr>
              <w:t>针对本项目特点的</w:t>
            </w:r>
            <w:r>
              <w:rPr>
                <w:rFonts w:hint="eastAsia" w:ascii="宋体" w:hAnsi="宋体" w:cs="宋体"/>
                <w:szCs w:val="21"/>
              </w:rPr>
              <w:t>总体设想、方案</w:t>
            </w:r>
            <w:r>
              <w:rPr>
                <w:rFonts w:hint="eastAsia" w:ascii="宋体" w:hAnsi="宋体" w:cs="宋体"/>
                <w:szCs w:val="21"/>
                <w:lang w:val="en-US" w:eastAsia="zh-CN"/>
              </w:rPr>
              <w:t>的符合性</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优秀的得8分，良好的得7.2分，中等的得4分，差得1.6分。</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根据本</w:t>
            </w:r>
            <w:r>
              <w:rPr>
                <w:rFonts w:hint="eastAsia" w:ascii="宋体" w:hAnsi="宋体" w:cs="宋体"/>
                <w:szCs w:val="21"/>
                <w:lang w:val="en-US" w:eastAsia="zh-CN"/>
              </w:rPr>
              <w:t>项目</w:t>
            </w:r>
            <w:r>
              <w:rPr>
                <w:rFonts w:hint="eastAsia" w:ascii="宋体" w:hAnsi="宋体" w:cs="宋体"/>
                <w:szCs w:val="21"/>
              </w:rPr>
              <w:t>的特点，供应商编制针对性的进度计划和各阶段进度的保证措施。</w:t>
            </w:r>
          </w:p>
          <w:p>
            <w:pPr>
              <w:spacing w:line="360" w:lineRule="auto"/>
              <w:rPr>
                <w:rFonts w:hint="eastAsia" w:ascii="宋体" w:hAnsi="宋体" w:cs="宋体"/>
                <w:szCs w:val="21"/>
              </w:rPr>
            </w:pPr>
            <w:r>
              <w:rPr>
                <w:rFonts w:hint="eastAsia" w:ascii="宋体" w:hAnsi="宋体" w:cs="宋体"/>
                <w:szCs w:val="21"/>
              </w:rPr>
              <w:t>优秀的得</w:t>
            </w:r>
            <w:r>
              <w:rPr>
                <w:rFonts w:hint="eastAsia" w:ascii="宋体" w:hAnsi="宋体" w:cs="宋体"/>
                <w:szCs w:val="21"/>
                <w:lang w:val="en-US" w:eastAsia="zh-CN"/>
              </w:rPr>
              <w:t>6</w:t>
            </w:r>
            <w:r>
              <w:rPr>
                <w:rFonts w:hint="eastAsia" w:ascii="宋体" w:hAnsi="宋体" w:cs="宋体"/>
                <w:szCs w:val="21"/>
              </w:rPr>
              <w:t>分，良好的得</w:t>
            </w:r>
            <w:r>
              <w:rPr>
                <w:rFonts w:hint="eastAsia" w:ascii="宋体" w:hAnsi="宋体" w:cs="宋体"/>
                <w:szCs w:val="21"/>
                <w:lang w:val="en-US" w:eastAsia="zh-CN"/>
              </w:rPr>
              <w:t>5.4</w:t>
            </w:r>
            <w:r>
              <w:rPr>
                <w:rFonts w:hint="eastAsia" w:ascii="宋体" w:hAnsi="宋体" w:cs="宋体"/>
                <w:szCs w:val="21"/>
              </w:rPr>
              <w:t>分，中等的得</w:t>
            </w:r>
            <w:r>
              <w:rPr>
                <w:rFonts w:hint="eastAsia" w:ascii="宋体" w:hAnsi="宋体" w:cs="宋体"/>
                <w:szCs w:val="21"/>
                <w:lang w:val="en-US" w:eastAsia="zh-CN"/>
              </w:rPr>
              <w:t>3.5</w:t>
            </w:r>
            <w:r>
              <w:rPr>
                <w:rFonts w:hint="eastAsia" w:ascii="宋体" w:hAnsi="宋体" w:cs="宋体"/>
                <w:szCs w:val="21"/>
              </w:rPr>
              <w:t>分，差得1.6分。</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供应商就本项目</w:t>
            </w:r>
            <w:r>
              <w:rPr>
                <w:rFonts w:hint="eastAsia" w:ascii="宋体" w:hAnsi="宋体" w:cs="宋体"/>
                <w:szCs w:val="21"/>
                <w:lang w:val="en-US" w:eastAsia="zh-CN"/>
              </w:rPr>
              <w:t>的质量保证</w:t>
            </w:r>
            <w:r>
              <w:rPr>
                <w:rFonts w:hint="eastAsia" w:ascii="宋体" w:hAnsi="宋体" w:cs="宋体"/>
                <w:szCs w:val="21"/>
              </w:rPr>
              <w:t>编制</w:t>
            </w:r>
            <w:r>
              <w:rPr>
                <w:rFonts w:hint="eastAsia" w:ascii="宋体" w:hAnsi="宋体" w:cs="宋体"/>
                <w:szCs w:val="21"/>
                <w:lang w:val="en-US" w:eastAsia="zh-CN"/>
              </w:rPr>
              <w:t>具有</w:t>
            </w:r>
            <w:r>
              <w:rPr>
                <w:rFonts w:hint="eastAsia" w:ascii="宋体" w:hAnsi="宋体" w:cs="宋体"/>
                <w:szCs w:val="21"/>
              </w:rPr>
              <w:t>针对</w:t>
            </w:r>
            <w:r>
              <w:rPr>
                <w:rFonts w:hint="eastAsia" w:ascii="宋体" w:hAnsi="宋体" w:cs="宋体"/>
                <w:szCs w:val="21"/>
                <w:lang w:val="en-US" w:eastAsia="zh-CN"/>
              </w:rPr>
              <w:t>性</w:t>
            </w:r>
            <w:r>
              <w:rPr>
                <w:rFonts w:hint="eastAsia" w:ascii="宋体" w:hAnsi="宋体" w:cs="宋体"/>
                <w:szCs w:val="21"/>
              </w:rPr>
              <w:t>的详细方案。</w:t>
            </w:r>
          </w:p>
          <w:p>
            <w:pPr>
              <w:spacing w:line="360" w:lineRule="auto"/>
              <w:rPr>
                <w:rFonts w:hint="eastAsia" w:ascii="宋体" w:hAnsi="宋体" w:cs="宋体"/>
                <w:szCs w:val="21"/>
              </w:rPr>
            </w:pPr>
            <w:r>
              <w:rPr>
                <w:rFonts w:hint="eastAsia" w:ascii="宋体" w:hAnsi="宋体" w:cs="宋体"/>
                <w:szCs w:val="21"/>
              </w:rPr>
              <w:t>优秀的得</w:t>
            </w:r>
            <w:r>
              <w:rPr>
                <w:rFonts w:hint="eastAsia" w:ascii="宋体" w:hAnsi="宋体" w:cs="宋体"/>
                <w:szCs w:val="21"/>
                <w:lang w:val="en-US" w:eastAsia="zh-CN"/>
              </w:rPr>
              <w:t>6</w:t>
            </w:r>
            <w:r>
              <w:rPr>
                <w:rFonts w:hint="eastAsia" w:ascii="宋体" w:hAnsi="宋体" w:cs="宋体"/>
                <w:szCs w:val="21"/>
              </w:rPr>
              <w:t>分，良好的得</w:t>
            </w:r>
            <w:r>
              <w:rPr>
                <w:rFonts w:hint="eastAsia" w:ascii="宋体" w:hAnsi="宋体" w:cs="宋体"/>
                <w:szCs w:val="21"/>
                <w:lang w:val="en-US" w:eastAsia="zh-CN"/>
              </w:rPr>
              <w:t>5.4</w:t>
            </w:r>
            <w:r>
              <w:rPr>
                <w:rFonts w:hint="eastAsia" w:ascii="宋体" w:hAnsi="宋体" w:cs="宋体"/>
                <w:szCs w:val="21"/>
              </w:rPr>
              <w:t>分，中等的得</w:t>
            </w:r>
            <w:r>
              <w:rPr>
                <w:rFonts w:hint="eastAsia" w:ascii="宋体" w:hAnsi="宋体" w:cs="宋体"/>
                <w:szCs w:val="21"/>
                <w:lang w:val="en-US" w:eastAsia="zh-CN"/>
              </w:rPr>
              <w:t>3.5</w:t>
            </w:r>
            <w:r>
              <w:rPr>
                <w:rFonts w:hint="eastAsia" w:ascii="宋体" w:hAnsi="宋体" w:cs="宋体"/>
                <w:szCs w:val="21"/>
              </w:rPr>
              <w:t>分，差得1.6分</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根据本</w:t>
            </w:r>
            <w:r>
              <w:rPr>
                <w:rFonts w:hint="eastAsia" w:ascii="宋体" w:hAnsi="宋体" w:cs="宋体"/>
                <w:szCs w:val="21"/>
                <w:lang w:val="en-US" w:eastAsia="zh-CN"/>
              </w:rPr>
              <w:t>项目</w:t>
            </w:r>
            <w:r>
              <w:rPr>
                <w:rFonts w:hint="eastAsia" w:ascii="宋体" w:hAnsi="宋体" w:cs="宋体"/>
                <w:szCs w:val="21"/>
              </w:rPr>
              <w:t>的特点，供应商编制针对性的安全文明</w:t>
            </w:r>
            <w:r>
              <w:rPr>
                <w:rFonts w:hint="eastAsia" w:ascii="宋体" w:hAnsi="宋体" w:cs="宋体"/>
                <w:szCs w:val="21"/>
                <w:lang w:val="en-US" w:eastAsia="zh-CN"/>
              </w:rPr>
              <w:t>做业</w:t>
            </w:r>
            <w:r>
              <w:rPr>
                <w:rFonts w:hint="eastAsia" w:ascii="宋体" w:hAnsi="宋体" w:cs="宋体"/>
                <w:szCs w:val="21"/>
              </w:rPr>
              <w:t>及环境保护措施。</w:t>
            </w:r>
          </w:p>
          <w:p>
            <w:pPr>
              <w:spacing w:line="360" w:lineRule="auto"/>
              <w:rPr>
                <w:rFonts w:hint="eastAsia" w:ascii="宋体" w:hAnsi="宋体" w:cs="宋体"/>
                <w:szCs w:val="21"/>
              </w:rPr>
            </w:pPr>
            <w:r>
              <w:rPr>
                <w:rFonts w:hint="eastAsia" w:ascii="宋体" w:hAnsi="宋体" w:cs="宋体"/>
                <w:szCs w:val="21"/>
              </w:rPr>
              <w:t>优秀的得</w:t>
            </w:r>
            <w:r>
              <w:rPr>
                <w:rFonts w:hint="eastAsia" w:ascii="宋体" w:hAnsi="宋体" w:cs="宋体"/>
                <w:szCs w:val="21"/>
                <w:lang w:val="en-US" w:eastAsia="zh-CN"/>
              </w:rPr>
              <w:t>6</w:t>
            </w:r>
            <w:r>
              <w:rPr>
                <w:rFonts w:hint="eastAsia" w:ascii="宋体" w:hAnsi="宋体" w:cs="宋体"/>
                <w:szCs w:val="21"/>
              </w:rPr>
              <w:t>分，良好的得</w:t>
            </w:r>
            <w:r>
              <w:rPr>
                <w:rFonts w:hint="eastAsia" w:ascii="宋体" w:hAnsi="宋体" w:cs="宋体"/>
                <w:szCs w:val="21"/>
                <w:lang w:val="en-US" w:eastAsia="zh-CN"/>
              </w:rPr>
              <w:t>5.4</w:t>
            </w:r>
            <w:r>
              <w:rPr>
                <w:rFonts w:hint="eastAsia" w:ascii="宋体" w:hAnsi="宋体" w:cs="宋体"/>
                <w:szCs w:val="21"/>
              </w:rPr>
              <w:t>分，中等的得</w:t>
            </w:r>
            <w:r>
              <w:rPr>
                <w:rFonts w:hint="eastAsia" w:ascii="宋体" w:hAnsi="宋体" w:cs="宋体"/>
                <w:szCs w:val="21"/>
                <w:lang w:val="en-US" w:eastAsia="zh-CN"/>
              </w:rPr>
              <w:t>3.5</w:t>
            </w:r>
            <w:r>
              <w:rPr>
                <w:rFonts w:hint="eastAsia" w:ascii="宋体" w:hAnsi="宋体" w:cs="宋体"/>
                <w:szCs w:val="21"/>
              </w:rPr>
              <w:t>分，差得</w:t>
            </w:r>
            <w:r>
              <w:rPr>
                <w:rFonts w:hint="eastAsia" w:ascii="宋体" w:hAnsi="宋体" w:cs="宋体"/>
                <w:szCs w:val="21"/>
                <w:lang w:val="en-US" w:eastAsia="zh-CN"/>
              </w:rPr>
              <w:t>1.6</w:t>
            </w:r>
            <w:r>
              <w:rPr>
                <w:rFonts w:hint="eastAsia" w:ascii="宋体" w:hAnsi="宋体" w:cs="宋体"/>
                <w:szCs w:val="21"/>
              </w:rPr>
              <w:t>分</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管理班子的人员配备、素质及管理经验综合评定</w:t>
            </w:r>
            <w:r>
              <w:rPr>
                <w:rFonts w:hint="eastAsia" w:ascii="宋体" w:hAnsi="宋体" w:cs="宋体"/>
                <w:szCs w:val="21"/>
                <w:lang w:eastAsia="zh-CN"/>
              </w:rPr>
              <w:t>。</w:t>
            </w:r>
          </w:p>
          <w:p>
            <w:pPr>
              <w:spacing w:line="360" w:lineRule="auto"/>
              <w:rPr>
                <w:rFonts w:hint="eastAsia" w:ascii="宋体" w:hAnsi="宋体" w:cs="宋体"/>
                <w:color w:val="0000FF"/>
                <w:szCs w:val="21"/>
              </w:rPr>
            </w:pPr>
            <w:r>
              <w:rPr>
                <w:rFonts w:hint="eastAsia" w:ascii="宋体" w:hAnsi="宋体" w:cs="宋体"/>
                <w:szCs w:val="21"/>
              </w:rPr>
              <w:t>优秀的得9分，良好的得8.1分，中等的得4.5分，差得1.8分。</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FF"/>
                <w:szCs w:val="21"/>
              </w:rPr>
            </w:pPr>
            <w:r>
              <w:rPr>
                <w:rFonts w:hint="eastAsia" w:ascii="宋体" w:hAnsi="宋体" w:cs="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根据本</w:t>
            </w:r>
            <w:r>
              <w:rPr>
                <w:rFonts w:hint="eastAsia" w:ascii="宋体" w:hAnsi="宋体" w:cs="宋体"/>
                <w:szCs w:val="21"/>
                <w:lang w:val="en-US" w:eastAsia="zh-CN"/>
              </w:rPr>
              <w:t>项目</w:t>
            </w:r>
            <w:r>
              <w:rPr>
                <w:rFonts w:hint="eastAsia" w:ascii="宋体" w:hAnsi="宋体" w:cs="宋体"/>
                <w:szCs w:val="21"/>
              </w:rPr>
              <w:t>特点，供应商编制针对性劳动力、机械设备和材料投入计划。</w:t>
            </w:r>
          </w:p>
          <w:p>
            <w:pPr>
              <w:spacing w:line="360" w:lineRule="auto"/>
              <w:rPr>
                <w:rFonts w:hint="eastAsia" w:ascii="宋体" w:hAnsi="宋体" w:cs="宋体"/>
                <w:szCs w:val="21"/>
              </w:rPr>
            </w:pPr>
            <w:r>
              <w:rPr>
                <w:rFonts w:hint="eastAsia" w:ascii="宋体" w:hAnsi="宋体" w:cs="宋体"/>
                <w:szCs w:val="21"/>
              </w:rPr>
              <w:t>优秀的得6分，良好的得5.4分，中等的得3分，差得1.2分</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根据本</w:t>
            </w:r>
            <w:r>
              <w:rPr>
                <w:rFonts w:hint="eastAsia" w:ascii="宋体" w:hAnsi="宋体" w:cs="宋体"/>
                <w:szCs w:val="21"/>
                <w:lang w:val="en-US" w:eastAsia="zh-CN"/>
              </w:rPr>
              <w:t>项目</w:t>
            </w:r>
            <w:r>
              <w:rPr>
                <w:rFonts w:hint="eastAsia" w:ascii="宋体" w:hAnsi="宋体" w:cs="宋体"/>
                <w:szCs w:val="21"/>
              </w:rPr>
              <w:t>的特点，供应商编制针对性的关键技术、工艺及项目实施的重点、难点和解决方案。</w:t>
            </w:r>
          </w:p>
          <w:p>
            <w:pPr>
              <w:spacing w:line="360" w:lineRule="auto"/>
              <w:rPr>
                <w:rFonts w:hint="eastAsia" w:ascii="宋体" w:hAnsi="宋体" w:cs="宋体"/>
                <w:szCs w:val="21"/>
              </w:rPr>
            </w:pPr>
            <w:r>
              <w:rPr>
                <w:rFonts w:hint="eastAsia" w:ascii="宋体" w:hAnsi="宋体" w:cs="宋体"/>
                <w:szCs w:val="21"/>
              </w:rPr>
              <w:t>优秀的得9分，良好的得8.1分，中等的得4.5分，差得1.8分</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lang w:val="en-US" w:eastAsia="zh-CN"/>
              </w:rPr>
            </w:pPr>
            <w:r>
              <w:rPr>
                <w:rFonts w:hint="eastAsia" w:ascii="宋体" w:hAnsi="宋体" w:cs="宋体"/>
                <w:spacing w:val="7"/>
                <w:szCs w:val="21"/>
              </w:rPr>
              <w:t>3.</w:t>
            </w:r>
            <w:r>
              <w:rPr>
                <w:rFonts w:ascii="宋体" w:hAnsi="宋体" w:cs="宋体"/>
                <w:spacing w:val="7"/>
                <w:szCs w:val="21"/>
              </w:rPr>
              <w:t>效果图展</w:t>
            </w:r>
            <w:r>
              <w:rPr>
                <w:rFonts w:ascii="宋体" w:hAnsi="宋体" w:cs="宋体"/>
                <w:spacing w:val="6"/>
                <w:szCs w:val="21"/>
              </w:rPr>
              <w:t>现</w:t>
            </w:r>
          </w:p>
        </w:tc>
        <w:tc>
          <w:tcPr>
            <w:tcW w:w="6955" w:type="dxa"/>
            <w:gridSpan w:val="2"/>
            <w:tcBorders>
              <w:top w:val="single" w:color="auto" w:sz="4" w:space="0"/>
              <w:left w:val="single" w:color="auto" w:sz="4" w:space="0"/>
              <w:bottom w:val="single" w:color="auto" w:sz="4" w:space="0"/>
              <w:right w:val="single" w:color="auto" w:sz="4" w:space="0"/>
            </w:tcBorders>
            <w:vAlign w:val="center"/>
          </w:tcPr>
          <w:p>
            <w:pPr>
              <w:spacing w:before="28" w:line="360" w:lineRule="auto"/>
              <w:rPr>
                <w:rFonts w:ascii="宋体" w:hAnsi="宋体" w:cs="宋体"/>
                <w:szCs w:val="21"/>
              </w:rPr>
            </w:pPr>
            <w:r>
              <w:rPr>
                <w:rFonts w:ascii="宋体" w:hAnsi="宋体" w:cs="宋体"/>
                <w:spacing w:val="10"/>
                <w:szCs w:val="21"/>
              </w:rPr>
              <w:t>根据</w:t>
            </w:r>
            <w:r>
              <w:rPr>
                <w:rFonts w:hint="eastAsia" w:ascii="宋体" w:hAnsi="宋体" w:cs="宋体"/>
                <w:spacing w:val="10"/>
                <w:szCs w:val="21"/>
              </w:rPr>
              <w:t>供应商</w:t>
            </w:r>
            <w:r>
              <w:rPr>
                <w:rFonts w:ascii="宋体" w:hAnsi="宋体" w:cs="宋体"/>
                <w:spacing w:val="10"/>
                <w:szCs w:val="21"/>
              </w:rPr>
              <w:t>提供效果图的整体效果、是否符合采购需求进行评</w:t>
            </w:r>
            <w:r>
              <w:rPr>
                <w:rFonts w:ascii="宋体" w:hAnsi="宋体" w:cs="宋体"/>
                <w:spacing w:val="-6"/>
                <w:szCs w:val="21"/>
              </w:rPr>
              <w:t>审。</w:t>
            </w:r>
          </w:p>
          <w:p>
            <w:pPr>
              <w:spacing w:before="28" w:line="360" w:lineRule="auto"/>
              <w:rPr>
                <w:rFonts w:ascii="宋体" w:hAnsi="宋体" w:cs="宋体"/>
                <w:szCs w:val="21"/>
              </w:rPr>
            </w:pPr>
            <w:r>
              <w:rPr>
                <w:rFonts w:ascii="宋体" w:hAnsi="宋体" w:cs="宋体"/>
                <w:spacing w:val="3"/>
                <w:szCs w:val="21"/>
              </w:rPr>
              <w:t>1、提供效果图完整并符合项目采购需求的得</w:t>
            </w:r>
            <w:r>
              <w:rPr>
                <w:rFonts w:hint="eastAsia" w:ascii="宋体" w:hAnsi="宋体" w:cs="宋体"/>
                <w:spacing w:val="3"/>
                <w:szCs w:val="21"/>
              </w:rPr>
              <w:t>10分</w:t>
            </w:r>
            <w:r>
              <w:rPr>
                <w:rFonts w:ascii="宋体" w:hAnsi="宋体" w:cs="宋体"/>
                <w:spacing w:val="2"/>
                <w:szCs w:val="21"/>
              </w:rPr>
              <w:t>；</w:t>
            </w:r>
          </w:p>
          <w:p>
            <w:pPr>
              <w:spacing w:before="28" w:line="360" w:lineRule="auto"/>
              <w:rPr>
                <w:rFonts w:ascii="宋体" w:hAnsi="宋体" w:cs="宋体"/>
                <w:szCs w:val="21"/>
              </w:rPr>
            </w:pPr>
            <w:r>
              <w:rPr>
                <w:rFonts w:ascii="宋体" w:hAnsi="宋体" w:cs="宋体"/>
                <w:spacing w:val="4"/>
                <w:szCs w:val="21"/>
              </w:rPr>
              <w:t>2、投标效果图较为完整且基本符合项目需求的得</w:t>
            </w:r>
            <w:r>
              <w:rPr>
                <w:rFonts w:hint="eastAsia" w:ascii="宋体" w:hAnsi="宋体" w:cs="宋体"/>
                <w:spacing w:val="4"/>
                <w:szCs w:val="21"/>
              </w:rPr>
              <w:t>7</w:t>
            </w:r>
            <w:r>
              <w:rPr>
                <w:rFonts w:ascii="宋体" w:hAnsi="宋体" w:cs="宋体"/>
                <w:spacing w:val="4"/>
                <w:szCs w:val="21"/>
              </w:rPr>
              <w:t>分</w:t>
            </w:r>
            <w:r>
              <w:rPr>
                <w:rFonts w:ascii="宋体" w:hAnsi="宋体" w:cs="宋体"/>
                <w:spacing w:val="3"/>
                <w:szCs w:val="21"/>
              </w:rPr>
              <w:t>；</w:t>
            </w:r>
          </w:p>
          <w:p>
            <w:pPr>
              <w:spacing w:before="28" w:line="360" w:lineRule="auto"/>
              <w:rPr>
                <w:rFonts w:ascii="宋体" w:hAnsi="宋体" w:cs="宋体"/>
                <w:szCs w:val="21"/>
              </w:rPr>
            </w:pPr>
            <w:r>
              <w:rPr>
                <w:rFonts w:ascii="宋体" w:hAnsi="宋体" w:cs="宋体"/>
                <w:spacing w:val="6"/>
                <w:szCs w:val="21"/>
              </w:rPr>
              <w:t>3、投标效</w:t>
            </w:r>
            <w:r>
              <w:rPr>
                <w:rFonts w:ascii="宋体" w:hAnsi="宋体" w:cs="宋体"/>
                <w:spacing w:val="5"/>
                <w:szCs w:val="21"/>
              </w:rPr>
              <w:t>果</w:t>
            </w:r>
            <w:r>
              <w:rPr>
                <w:rFonts w:ascii="宋体" w:hAnsi="宋体" w:cs="宋体"/>
                <w:spacing w:val="3"/>
                <w:szCs w:val="21"/>
              </w:rPr>
              <w:t>图基本完整部分符合项目需求的得</w:t>
            </w:r>
            <w:r>
              <w:rPr>
                <w:rFonts w:hint="eastAsia" w:ascii="宋体" w:hAnsi="宋体" w:cs="宋体"/>
                <w:spacing w:val="3"/>
                <w:szCs w:val="21"/>
              </w:rPr>
              <w:t>4</w:t>
            </w:r>
            <w:r>
              <w:rPr>
                <w:rFonts w:ascii="宋体" w:hAnsi="宋体" w:cs="宋体"/>
                <w:spacing w:val="3"/>
                <w:szCs w:val="21"/>
              </w:rPr>
              <w:t>分；</w:t>
            </w:r>
          </w:p>
          <w:p>
            <w:pPr>
              <w:spacing w:before="28" w:line="360" w:lineRule="auto"/>
              <w:rPr>
                <w:rFonts w:ascii="宋体" w:hAnsi="宋体" w:cs="宋体"/>
                <w:szCs w:val="21"/>
              </w:rPr>
            </w:pPr>
            <w:r>
              <w:rPr>
                <w:rFonts w:ascii="宋体" w:hAnsi="宋体" w:cs="宋体"/>
                <w:spacing w:val="7"/>
                <w:szCs w:val="21"/>
              </w:rPr>
              <w:t>4</w:t>
            </w:r>
            <w:r>
              <w:rPr>
                <w:rFonts w:ascii="宋体" w:hAnsi="宋体" w:cs="宋体"/>
                <w:spacing w:val="4"/>
                <w:szCs w:val="21"/>
              </w:rPr>
              <w:t>、投标效果图略有残缺但部分符合项目需求的得</w:t>
            </w:r>
            <w:r>
              <w:rPr>
                <w:rFonts w:hint="eastAsia" w:ascii="宋体" w:hAnsi="宋体" w:cs="宋体"/>
                <w:spacing w:val="4"/>
                <w:szCs w:val="21"/>
              </w:rPr>
              <w:t>1</w:t>
            </w:r>
            <w:r>
              <w:rPr>
                <w:rFonts w:ascii="宋体" w:hAnsi="宋体" w:cs="宋体"/>
                <w:spacing w:val="4"/>
                <w:szCs w:val="21"/>
              </w:rPr>
              <w:t>分；</w:t>
            </w:r>
          </w:p>
          <w:p>
            <w:pPr>
              <w:spacing w:line="360" w:lineRule="auto"/>
              <w:rPr>
                <w:rFonts w:hint="eastAsia" w:ascii="宋体" w:hAnsi="宋体" w:cs="宋体"/>
                <w:highlight w:val="none"/>
              </w:rPr>
            </w:pPr>
            <w:r>
              <w:rPr>
                <w:rFonts w:ascii="宋体" w:hAnsi="宋体" w:cs="宋体"/>
                <w:spacing w:val="6"/>
                <w:szCs w:val="21"/>
              </w:rPr>
              <w:t>5、投</w:t>
            </w:r>
            <w:r>
              <w:rPr>
                <w:rFonts w:ascii="宋体" w:hAnsi="宋体" w:cs="宋体"/>
                <w:spacing w:val="4"/>
                <w:szCs w:val="21"/>
              </w:rPr>
              <w:t>标</w:t>
            </w:r>
            <w:r>
              <w:rPr>
                <w:rFonts w:ascii="宋体" w:hAnsi="宋体" w:cs="宋体"/>
                <w:spacing w:val="3"/>
                <w:szCs w:val="21"/>
              </w:rPr>
              <w:t>效果图有残缺且不符合项目需求</w:t>
            </w:r>
            <w:r>
              <w:rPr>
                <w:rFonts w:hint="eastAsia" w:ascii="宋体" w:hAnsi="宋体" w:cs="宋体"/>
                <w:spacing w:val="3"/>
                <w:szCs w:val="21"/>
              </w:rPr>
              <w:t>或</w:t>
            </w:r>
            <w:r>
              <w:rPr>
                <w:rFonts w:ascii="宋体" w:hAnsi="宋体" w:cs="宋体"/>
                <w:spacing w:val="8"/>
                <w:szCs w:val="21"/>
              </w:rPr>
              <w:t>未提供效果图的不得分</w:t>
            </w:r>
            <w:r>
              <w:rPr>
                <w:rFonts w:hint="eastAsia" w:ascii="宋体" w:hAnsi="宋体" w:cs="宋体"/>
                <w:spacing w:val="3"/>
                <w:szCs w:val="21"/>
              </w:rPr>
              <w:t>。</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4.售后服务</w:t>
            </w:r>
          </w:p>
        </w:tc>
        <w:tc>
          <w:tcPr>
            <w:tcW w:w="695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lang w:val="en-US" w:eastAsia="zh-CN"/>
              </w:rPr>
            </w:pPr>
            <w:r>
              <w:rPr>
                <w:rFonts w:hint="eastAsia" w:ascii="宋体" w:hAnsi="宋体" w:cs="宋体"/>
                <w:highlight w:val="none"/>
              </w:rPr>
              <w:t>根据供应商提供的售后服务方案，对响应时间、处理办法、售后服务方案、保障服务措施进行评审，内容详细、齐全、完整、可行，得</w:t>
            </w:r>
            <w:r>
              <w:rPr>
                <w:rFonts w:hint="eastAsia" w:ascii="宋体" w:hAnsi="宋体" w:cs="宋体"/>
                <w:highlight w:val="none"/>
                <w:lang w:val="en-US" w:eastAsia="zh-CN"/>
              </w:rPr>
              <w:t>6</w:t>
            </w:r>
            <w:r>
              <w:rPr>
                <w:rFonts w:hint="eastAsia" w:ascii="宋体" w:hAnsi="宋体" w:cs="宋体"/>
                <w:highlight w:val="none"/>
              </w:rPr>
              <w:t>分。每存在一处瑕疵、不足、表述不清或缺乏针对性扣1分，扣完为止</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5.业绩</w:t>
            </w:r>
          </w:p>
        </w:tc>
        <w:tc>
          <w:tcPr>
            <w:tcW w:w="695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lang w:val="en-US" w:eastAsia="zh-CN"/>
              </w:rPr>
            </w:pPr>
            <w:r>
              <w:rPr>
                <w:rFonts w:hint="eastAsia" w:ascii="宋体" w:hAnsi="宋体" w:cs="宋体"/>
                <w:szCs w:val="21"/>
                <w:lang w:val="zh-CN"/>
              </w:rPr>
              <w:t>提供202</w:t>
            </w:r>
            <w:r>
              <w:rPr>
                <w:rFonts w:hint="eastAsia" w:ascii="宋体" w:hAnsi="宋体" w:cs="宋体"/>
                <w:szCs w:val="21"/>
                <w:lang w:val="en-US" w:eastAsia="zh-CN"/>
              </w:rPr>
              <w:t>1</w:t>
            </w:r>
            <w:r>
              <w:rPr>
                <w:rFonts w:hint="eastAsia" w:ascii="宋体" w:hAnsi="宋体" w:cs="宋体"/>
                <w:szCs w:val="21"/>
                <w:lang w:val="zh-CN"/>
              </w:rPr>
              <w:t>年1月</w:t>
            </w:r>
            <w:r>
              <w:rPr>
                <w:rFonts w:hint="eastAsia" w:ascii="宋体" w:hAnsi="宋体" w:cs="宋体"/>
                <w:szCs w:val="21"/>
              </w:rPr>
              <w:t>1日</w:t>
            </w:r>
            <w:r>
              <w:rPr>
                <w:rFonts w:hint="eastAsia" w:ascii="宋体" w:hAnsi="宋体" w:cs="宋体"/>
                <w:szCs w:val="21"/>
                <w:lang w:val="zh-CN"/>
              </w:rPr>
              <w:t>以来与本项目类似项目业绩，每提供一个得</w:t>
            </w:r>
            <w:r>
              <w:rPr>
                <w:rFonts w:hint="eastAsia" w:ascii="宋体" w:hAnsi="宋体" w:cs="宋体"/>
                <w:szCs w:val="21"/>
              </w:rPr>
              <w:t>1</w:t>
            </w:r>
            <w:r>
              <w:rPr>
                <w:rFonts w:hint="eastAsia" w:ascii="宋体" w:hAnsi="宋体" w:cs="宋体"/>
                <w:szCs w:val="21"/>
                <w:lang w:val="zh-CN"/>
              </w:rPr>
              <w:t>分，最多得</w:t>
            </w:r>
            <w:r>
              <w:rPr>
                <w:rFonts w:hint="eastAsia" w:ascii="宋体" w:hAnsi="宋体" w:cs="宋体"/>
                <w:szCs w:val="21"/>
                <w:lang w:val="en-US" w:eastAsia="zh-CN"/>
              </w:rPr>
              <w:t>4</w:t>
            </w:r>
            <w:r>
              <w:rPr>
                <w:rFonts w:hint="eastAsia" w:ascii="宋体" w:hAnsi="宋体" w:cs="宋体"/>
                <w:szCs w:val="21"/>
                <w:lang w:val="zh-CN"/>
              </w:rPr>
              <w:t>分，提供合同复印件并加盖单位公章，以合同签订时间为准。</w:t>
            </w:r>
          </w:p>
        </w:tc>
        <w:tc>
          <w:tcPr>
            <w:tcW w:w="7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4</w:t>
            </w:r>
          </w:p>
        </w:tc>
      </w:tr>
    </w:tbl>
    <w:p/>
    <w:p>
      <w:pPr>
        <w:spacing w:line="360" w:lineRule="auto"/>
        <w:ind w:firstLine="420" w:firstLineChars="200"/>
        <w:rPr>
          <w:rFonts w:hint="eastAsia" w:asciiTheme="minorEastAsia" w:hAnsiTheme="minorEastAsia" w:eastAsiaTheme="minorEastAsia" w:cstheme="minorEastAsia"/>
        </w:rPr>
      </w:pPr>
    </w:p>
    <w:p>
      <w:pPr>
        <w:rPr>
          <w:rFonts w:asciiTheme="minorEastAsia" w:hAnsiTheme="minorEastAsia" w:eastAsiaTheme="minorEastAsia" w:cstheme="minorEastAsia"/>
          <w:kern w:val="0"/>
        </w:rPr>
      </w:pPr>
      <w:bookmarkStart w:id="2" w:name="_Toc43902851"/>
    </w:p>
    <w:p>
      <w:pPr>
        <w:pStyle w:val="2"/>
        <w:rPr>
          <w:rFonts w:asciiTheme="minorEastAsia" w:hAnsiTheme="minorEastAsia" w:eastAsiaTheme="minorEastAsia" w:cstheme="minorEastAsia"/>
          <w:kern w:val="0"/>
        </w:rPr>
      </w:pPr>
    </w:p>
    <w:p>
      <w:pPr>
        <w:pStyle w:val="3"/>
        <w:rPr>
          <w:rFonts w:asciiTheme="minorEastAsia" w:hAnsiTheme="minorEastAsia" w:eastAsiaTheme="minorEastAsia" w:cstheme="minorEastAsia"/>
          <w:kern w:val="0"/>
        </w:rPr>
      </w:pPr>
    </w:p>
    <w:p>
      <w:pPr>
        <w:pStyle w:val="3"/>
        <w:rPr>
          <w:rFonts w:asciiTheme="minorEastAsia" w:hAnsiTheme="minorEastAsia" w:eastAsiaTheme="minorEastAsia" w:cstheme="minorEastAsia"/>
          <w:kern w:val="0"/>
        </w:rPr>
      </w:pPr>
    </w:p>
    <w:p>
      <w:pPr>
        <w:pStyle w:val="3"/>
        <w:rPr>
          <w:rFonts w:asciiTheme="minorEastAsia" w:hAnsiTheme="minorEastAsia" w:eastAsiaTheme="minorEastAsia" w:cstheme="minorEastAsia"/>
          <w:kern w:val="0"/>
        </w:rPr>
      </w:pPr>
    </w:p>
    <w:p>
      <w:pPr>
        <w:pStyle w:val="3"/>
        <w:rPr>
          <w:rFonts w:asciiTheme="minorEastAsia" w:hAnsiTheme="minorEastAsia" w:eastAsiaTheme="minorEastAsia" w:cstheme="minorEastAsia"/>
          <w:kern w:val="0"/>
        </w:rPr>
      </w:pPr>
    </w:p>
    <w:p>
      <w:pPr>
        <w:pStyle w:val="3"/>
        <w:rPr>
          <w:rFonts w:asciiTheme="minorEastAsia" w:hAnsiTheme="minorEastAsia" w:eastAsiaTheme="minorEastAsia" w:cstheme="minorEastAsia"/>
          <w:kern w:val="0"/>
        </w:rPr>
      </w:pPr>
    </w:p>
    <w:p>
      <w:pPr>
        <w:pStyle w:val="3"/>
        <w:rPr>
          <w:rFonts w:asciiTheme="minorEastAsia" w:hAnsiTheme="minorEastAsia" w:eastAsiaTheme="minorEastAsia" w:cstheme="minorEastAsia"/>
          <w:kern w:val="0"/>
        </w:rPr>
      </w:pPr>
    </w:p>
    <w:p>
      <w:pPr>
        <w:pStyle w:val="3"/>
        <w:rPr>
          <w:rFonts w:asciiTheme="minorEastAsia" w:hAnsiTheme="minorEastAsia" w:eastAsiaTheme="minorEastAsia" w:cstheme="minorEastAsia"/>
          <w:kern w:val="0"/>
        </w:rPr>
      </w:pPr>
    </w:p>
    <w:p>
      <w:pPr>
        <w:pStyle w:val="3"/>
        <w:rPr>
          <w:rFonts w:asciiTheme="minorEastAsia" w:hAnsiTheme="minorEastAsia" w:eastAsiaTheme="minorEastAsia" w:cstheme="minorEastAsia"/>
          <w:kern w:val="0"/>
        </w:rPr>
      </w:pPr>
    </w:p>
    <w:p>
      <w:pPr>
        <w:pStyle w:val="3"/>
        <w:rPr>
          <w:rFonts w:asciiTheme="minorEastAsia" w:hAnsiTheme="minorEastAsia" w:eastAsiaTheme="minorEastAsia" w:cstheme="minorEastAsia"/>
          <w:kern w:val="0"/>
        </w:rPr>
      </w:pPr>
    </w:p>
    <w:p>
      <w:pPr>
        <w:pStyle w:val="3"/>
        <w:rPr>
          <w:rFonts w:asciiTheme="minorEastAsia" w:hAnsiTheme="minorEastAsia" w:eastAsiaTheme="minorEastAsia" w:cstheme="minorEastAsia"/>
          <w:kern w:val="0"/>
        </w:rPr>
      </w:pPr>
    </w:p>
    <w:p>
      <w:pPr>
        <w:pStyle w:val="4"/>
        <w:numPr>
          <w:ilvl w:val="0"/>
          <w:numId w:val="0"/>
        </w:num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采购需求</w:t>
      </w:r>
      <w:bookmarkEnd w:id="2"/>
      <w:bookmarkStart w:id="3" w:name="_Toc43902852"/>
      <w:bookmarkStart w:id="4" w:name="_Toc481057147"/>
    </w:p>
    <w:p>
      <w:pPr>
        <w:spacing w:line="54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一、</w:t>
      </w:r>
      <w:r>
        <w:rPr>
          <w:rFonts w:hint="eastAsia" w:ascii="宋体" w:hAnsi="宋体" w:cs="宋体"/>
          <w:b/>
          <w:bCs/>
          <w:kern w:val="0"/>
          <w:szCs w:val="21"/>
        </w:rPr>
        <w:t xml:space="preserve">实验室文化氛围建设需求    </w:t>
      </w:r>
    </w:p>
    <w:p>
      <w:pPr>
        <w:spacing w:line="540" w:lineRule="exact"/>
        <w:ind w:firstLine="420" w:firstLineChars="200"/>
        <w:jc w:val="left"/>
        <w:rPr>
          <w:rFonts w:hint="eastAsia" w:ascii="宋体" w:hAnsi="宋体" w:cs="宋体"/>
          <w:kern w:val="0"/>
          <w:szCs w:val="21"/>
        </w:rPr>
      </w:pPr>
      <w:r>
        <w:rPr>
          <w:rFonts w:hint="eastAsia" w:ascii="宋体" w:hAnsi="宋体" w:cs="宋体"/>
          <w:kern w:val="0"/>
          <w:szCs w:val="21"/>
        </w:rPr>
        <w:t>（1）积累宣传素材，创新设计风格</w:t>
      </w:r>
    </w:p>
    <w:p>
      <w:pPr>
        <w:spacing w:line="540" w:lineRule="exact"/>
        <w:ind w:firstLine="420" w:firstLineChars="200"/>
        <w:jc w:val="left"/>
        <w:rPr>
          <w:rFonts w:hint="eastAsia" w:ascii="宋体" w:hAnsi="宋体" w:cs="宋体"/>
          <w:kern w:val="0"/>
          <w:szCs w:val="21"/>
        </w:rPr>
      </w:pPr>
      <w:r>
        <w:rPr>
          <w:rFonts w:hint="eastAsia" w:ascii="宋体" w:hAnsi="宋体" w:cs="宋体"/>
          <w:kern w:val="0"/>
          <w:szCs w:val="21"/>
        </w:rPr>
        <w:t>收集积累所内科研实践活动情况，所内科研前辈的简介，创新展板设计和宣传形式。</w:t>
      </w:r>
    </w:p>
    <w:p>
      <w:pPr>
        <w:spacing w:line="540" w:lineRule="exact"/>
        <w:ind w:firstLine="420" w:firstLineChars="200"/>
        <w:jc w:val="left"/>
        <w:rPr>
          <w:rFonts w:hint="eastAsia" w:ascii="宋体" w:hAnsi="宋体" w:cs="宋体"/>
          <w:kern w:val="0"/>
          <w:szCs w:val="21"/>
        </w:rPr>
      </w:pPr>
      <w:r>
        <w:rPr>
          <w:rFonts w:hint="eastAsia" w:ascii="宋体" w:hAnsi="宋体" w:cs="宋体"/>
          <w:kern w:val="0"/>
          <w:szCs w:val="21"/>
        </w:rPr>
        <w:t>（2）科创成果展示，凸显专业特色</w:t>
      </w:r>
    </w:p>
    <w:p>
      <w:pPr>
        <w:spacing w:line="540" w:lineRule="exact"/>
        <w:ind w:firstLine="420" w:firstLineChars="200"/>
        <w:jc w:val="left"/>
        <w:rPr>
          <w:rFonts w:hint="eastAsia" w:ascii="宋体" w:hAnsi="宋体" w:cs="宋体"/>
          <w:kern w:val="0"/>
          <w:szCs w:val="21"/>
        </w:rPr>
      </w:pPr>
      <w:r>
        <w:rPr>
          <w:rFonts w:hint="eastAsia" w:ascii="宋体" w:hAnsi="宋体" w:cs="宋体"/>
          <w:kern w:val="0"/>
          <w:szCs w:val="21"/>
        </w:rPr>
        <w:t>需要加强所内科研专家的简介、以及科研成果、发表文章、专利申请等科研情况的宣传，改善专业氛围。</w:t>
      </w:r>
    </w:p>
    <w:p>
      <w:pPr>
        <w:spacing w:line="540" w:lineRule="exact"/>
        <w:ind w:firstLine="420" w:firstLineChars="200"/>
        <w:jc w:val="left"/>
        <w:rPr>
          <w:rFonts w:hint="eastAsia" w:ascii="宋体" w:hAnsi="宋体" w:cs="宋体"/>
          <w:kern w:val="0"/>
          <w:szCs w:val="21"/>
        </w:rPr>
      </w:pPr>
      <w:r>
        <w:rPr>
          <w:rFonts w:hint="eastAsia" w:ascii="宋体" w:hAnsi="宋体" w:cs="宋体"/>
          <w:kern w:val="0"/>
          <w:szCs w:val="21"/>
        </w:rPr>
        <w:t>（3）完善管理规章，扩大制度宣传</w:t>
      </w:r>
    </w:p>
    <w:p>
      <w:pPr>
        <w:spacing w:line="540" w:lineRule="exact"/>
        <w:ind w:firstLine="420" w:firstLineChars="200"/>
        <w:jc w:val="left"/>
        <w:rPr>
          <w:rFonts w:hint="eastAsia" w:ascii="宋体" w:hAnsi="宋体" w:cs="宋体"/>
          <w:kern w:val="0"/>
          <w:szCs w:val="21"/>
        </w:rPr>
      </w:pPr>
      <w:r>
        <w:rPr>
          <w:rFonts w:hint="eastAsia" w:ascii="宋体" w:hAnsi="宋体" w:cs="宋体"/>
          <w:kern w:val="0"/>
          <w:szCs w:val="21"/>
        </w:rPr>
        <w:t>结合自身实际情况，进行实验室制度改革，优化实验室建设体系制度，制定出完善的管理举措，保障实验室管理能科学，高效，规范的运行。将改良后的制度以展板的形式设置在实验室合适的位置，进行有效的宣传。</w:t>
      </w:r>
    </w:p>
    <w:p>
      <w:pPr>
        <w:spacing w:line="540" w:lineRule="exact"/>
        <w:ind w:firstLine="420" w:firstLineChars="200"/>
        <w:jc w:val="left"/>
        <w:rPr>
          <w:rFonts w:hint="eastAsia" w:ascii="宋体" w:hAnsi="宋体" w:cs="宋体"/>
          <w:kern w:val="0"/>
          <w:szCs w:val="21"/>
        </w:rPr>
      </w:pPr>
      <w:r>
        <w:rPr>
          <w:rFonts w:hint="eastAsia" w:ascii="宋体" w:hAnsi="宋体" w:cs="宋体"/>
          <w:kern w:val="0"/>
          <w:szCs w:val="21"/>
        </w:rPr>
        <w:t>（4）合理规划实验室功能区，设计布局标示</w:t>
      </w:r>
    </w:p>
    <w:p>
      <w:pPr>
        <w:spacing w:line="540" w:lineRule="exact"/>
        <w:ind w:firstLine="420" w:firstLineChars="200"/>
        <w:jc w:val="left"/>
        <w:rPr>
          <w:rFonts w:ascii="宋体" w:hAnsi="宋体" w:cs="宋体"/>
          <w:kern w:val="0"/>
          <w:szCs w:val="21"/>
        </w:rPr>
      </w:pPr>
      <w:r>
        <w:rPr>
          <w:rFonts w:hint="eastAsia" w:ascii="宋体" w:hAnsi="宋体" w:cs="宋体"/>
          <w:kern w:val="0"/>
          <w:szCs w:val="21"/>
        </w:rPr>
        <w:t>实验室改造完成后对各个功能区进行了改善和优化，需要将各个功能区的名称及功能以标示牌的形式清晰的展示</w:t>
      </w:r>
      <w:r>
        <w:rPr>
          <w:rFonts w:ascii="宋体" w:hAnsi="宋体" w:cs="宋体"/>
          <w:kern w:val="0"/>
          <w:szCs w:val="21"/>
        </w:rPr>
        <w:t>。</w:t>
      </w:r>
    </w:p>
    <w:p>
      <w:pPr>
        <w:spacing w:line="540" w:lineRule="exact"/>
        <w:ind w:firstLine="422" w:firstLineChars="200"/>
        <w:jc w:val="left"/>
        <w:rPr>
          <w:rFonts w:hint="eastAsia" w:ascii="宋体" w:hAnsi="宋体" w:cs="宋体"/>
          <w:b/>
          <w:bCs/>
          <w:kern w:val="0"/>
          <w:szCs w:val="21"/>
        </w:rPr>
      </w:pPr>
      <w:bookmarkStart w:id="5" w:name="_Toc523131610"/>
      <w:r>
        <w:rPr>
          <w:rFonts w:hint="eastAsia" w:ascii="宋体" w:hAnsi="宋体" w:cs="宋体"/>
          <w:b/>
          <w:bCs/>
          <w:kern w:val="0"/>
          <w:szCs w:val="21"/>
          <w:lang w:val="en-US" w:eastAsia="zh-CN"/>
        </w:rPr>
        <w:t>二</w:t>
      </w:r>
      <w:r>
        <w:rPr>
          <w:rFonts w:hint="eastAsia" w:ascii="宋体" w:hAnsi="宋体" w:cs="宋体"/>
          <w:b/>
          <w:bCs/>
          <w:kern w:val="0"/>
          <w:szCs w:val="21"/>
        </w:rPr>
        <w:t>、商务要求</w:t>
      </w:r>
    </w:p>
    <w:p>
      <w:pPr>
        <w:spacing w:line="360" w:lineRule="auto"/>
        <w:ind w:left="11" w:firstLine="420" w:firstLineChars="200"/>
        <w:rPr>
          <w:rFonts w:hAnsi="宋体"/>
          <w:kern w:val="0"/>
          <w:szCs w:val="21"/>
          <w:highlight w:val="none"/>
        </w:rPr>
      </w:pPr>
      <w:r>
        <w:rPr>
          <w:rFonts w:hAnsi="宋体"/>
          <w:kern w:val="0"/>
          <w:szCs w:val="21"/>
          <w:highlight w:val="none"/>
          <w:lang w:val="zh-CN"/>
        </w:rPr>
        <w:t>（一）</w:t>
      </w:r>
      <w:r>
        <w:rPr>
          <w:rFonts w:hint="eastAsia" w:hAnsi="宋体"/>
          <w:kern w:val="0"/>
          <w:szCs w:val="21"/>
          <w:highlight w:val="none"/>
          <w:lang w:val="zh-CN"/>
        </w:rPr>
        <w:t>交付（服务）时间、地点</w:t>
      </w:r>
    </w:p>
    <w:p>
      <w:pPr>
        <w:widowControl/>
        <w:spacing w:line="360" w:lineRule="auto"/>
        <w:ind w:left="11" w:firstLine="420" w:firstLineChars="200"/>
        <w:jc w:val="left"/>
        <w:rPr>
          <w:rFonts w:hAnsi="宋体"/>
          <w:kern w:val="0"/>
          <w:szCs w:val="21"/>
          <w:highlight w:val="none"/>
          <w:u w:val="single"/>
        </w:rPr>
      </w:pPr>
      <w:r>
        <w:rPr>
          <w:rFonts w:hint="eastAsia" w:ascii="宋体" w:hAnsi="宋体" w:cs="宋体"/>
          <w:kern w:val="0"/>
          <w:szCs w:val="21"/>
          <w:highlight w:val="none"/>
        </w:rPr>
        <w:t>1.</w:t>
      </w:r>
      <w:r>
        <w:rPr>
          <w:rFonts w:hint="eastAsia" w:hAnsi="宋体"/>
          <w:kern w:val="0"/>
          <w:szCs w:val="21"/>
          <w:highlight w:val="none"/>
        </w:rPr>
        <w:t>交付（服务）时间：</w:t>
      </w:r>
      <w:r>
        <w:rPr>
          <w:rFonts w:hint="eastAsia" w:hAnsi="宋体"/>
          <w:kern w:val="0"/>
          <w:szCs w:val="21"/>
          <w:highlight w:val="none"/>
          <w:u w:val="single"/>
        </w:rPr>
        <w:t>合同签订之日起2个月内完成。</w:t>
      </w:r>
    </w:p>
    <w:p>
      <w:pPr>
        <w:widowControl/>
        <w:spacing w:line="360" w:lineRule="auto"/>
        <w:ind w:left="11" w:firstLine="420" w:firstLineChars="200"/>
        <w:jc w:val="left"/>
        <w:rPr>
          <w:rFonts w:hAnsi="宋体"/>
          <w:kern w:val="0"/>
          <w:szCs w:val="21"/>
          <w:highlight w:val="none"/>
        </w:rPr>
      </w:pPr>
      <w:r>
        <w:rPr>
          <w:rFonts w:hint="eastAsia" w:ascii="宋体" w:hAnsi="宋体" w:cs="宋体"/>
          <w:kern w:val="0"/>
          <w:szCs w:val="21"/>
          <w:highlight w:val="none"/>
        </w:rPr>
        <w:t>2.</w:t>
      </w:r>
      <w:r>
        <w:rPr>
          <w:rFonts w:hint="eastAsia" w:hAnsi="宋体"/>
          <w:kern w:val="0"/>
          <w:szCs w:val="21"/>
          <w:highlight w:val="none"/>
        </w:rPr>
        <w:t>交付（服务）</w:t>
      </w:r>
      <w:r>
        <w:rPr>
          <w:rFonts w:hint="eastAsia" w:hAnsi="宋体"/>
          <w:kern w:val="0"/>
          <w:szCs w:val="21"/>
          <w:highlight w:val="none"/>
          <w:lang w:val="en-US" w:eastAsia="zh-CN"/>
        </w:rPr>
        <w:t>地点</w:t>
      </w:r>
      <w:r>
        <w:rPr>
          <w:rFonts w:hint="eastAsia" w:hAnsi="宋体"/>
          <w:kern w:val="0"/>
          <w:szCs w:val="21"/>
          <w:highlight w:val="none"/>
        </w:rPr>
        <w:t>：</w:t>
      </w:r>
      <w:r>
        <w:rPr>
          <w:rFonts w:hint="eastAsia" w:hAnsi="宋体"/>
          <w:kern w:val="0"/>
          <w:szCs w:val="21"/>
          <w:highlight w:val="none"/>
          <w:u w:val="single"/>
          <w:lang w:val="en-US" w:eastAsia="zh-CN"/>
        </w:rPr>
        <w:t>实验室</w:t>
      </w:r>
      <w:r>
        <w:rPr>
          <w:rFonts w:hint="eastAsia" w:hAnsi="宋体"/>
          <w:kern w:val="0"/>
          <w:szCs w:val="21"/>
          <w:highlight w:val="none"/>
        </w:rPr>
        <w:t>。</w:t>
      </w:r>
    </w:p>
    <w:p>
      <w:pPr>
        <w:spacing w:line="360" w:lineRule="auto"/>
        <w:ind w:left="11" w:firstLine="420" w:firstLineChars="200"/>
        <w:rPr>
          <w:rFonts w:hint="eastAsia" w:ascii="宋体" w:hAnsi="宋体"/>
          <w:kern w:val="0"/>
          <w:szCs w:val="21"/>
          <w:highlight w:val="none"/>
          <w:lang w:val="en-US" w:eastAsia="zh-CN"/>
        </w:rPr>
      </w:pPr>
      <w:r>
        <w:rPr>
          <w:rFonts w:hAnsi="宋体"/>
          <w:kern w:val="0"/>
          <w:szCs w:val="21"/>
          <w:highlight w:val="none"/>
          <w:lang w:val="zh-CN"/>
        </w:rPr>
        <w:t>（二）</w:t>
      </w:r>
      <w:r>
        <w:rPr>
          <w:rFonts w:hint="eastAsia" w:ascii="宋体" w:hAnsi="宋体"/>
          <w:kern w:val="0"/>
          <w:szCs w:val="21"/>
          <w:highlight w:val="none"/>
          <w:lang w:val="en-US" w:eastAsia="zh-CN"/>
        </w:rPr>
        <w:t>质保期</w:t>
      </w:r>
    </w:p>
    <w:p>
      <w:pPr>
        <w:spacing w:line="360" w:lineRule="auto"/>
        <w:ind w:left="11" w:firstLine="420" w:firstLineChars="200"/>
        <w:rPr>
          <w:kern w:val="0"/>
          <w:szCs w:val="21"/>
          <w:highlight w:val="none"/>
        </w:rPr>
      </w:pPr>
      <w:r>
        <w:rPr>
          <w:rFonts w:hint="eastAsia" w:ascii="宋体" w:hAnsi="宋体"/>
          <w:kern w:val="0"/>
          <w:szCs w:val="21"/>
          <w:highlight w:val="none"/>
          <w:lang w:val="en-US" w:eastAsia="zh-CN"/>
        </w:rPr>
        <w:t>质保期：2年。</w:t>
      </w:r>
    </w:p>
    <w:p>
      <w:pPr>
        <w:spacing w:line="360" w:lineRule="auto"/>
        <w:ind w:firstLine="420" w:firstLineChars="200"/>
        <w:rPr>
          <w:rFonts w:ascii="楷体_GB2312" w:eastAsia="楷体_GB2312"/>
          <w:kern w:val="0"/>
          <w:szCs w:val="21"/>
          <w:highlight w:val="none"/>
        </w:rPr>
      </w:pPr>
      <w:r>
        <w:rPr>
          <w:rFonts w:hint="eastAsia" w:ascii="宋体" w:hAnsi="宋体"/>
          <w:kern w:val="0"/>
          <w:szCs w:val="21"/>
          <w:highlight w:val="none"/>
          <w:lang w:val="zh-CN"/>
        </w:rPr>
        <w:t>（</w:t>
      </w:r>
      <w:r>
        <w:rPr>
          <w:rFonts w:hint="eastAsia" w:ascii="宋体" w:hAnsi="宋体"/>
          <w:kern w:val="0"/>
          <w:szCs w:val="21"/>
          <w:highlight w:val="none"/>
          <w:lang w:val="en-US" w:eastAsia="zh-CN"/>
        </w:rPr>
        <w:t>三</w:t>
      </w:r>
      <w:r>
        <w:rPr>
          <w:rFonts w:hint="eastAsia" w:ascii="宋体" w:hAnsi="宋体"/>
          <w:kern w:val="0"/>
          <w:szCs w:val="21"/>
          <w:highlight w:val="none"/>
          <w:lang w:val="zh-CN"/>
        </w:rPr>
        <w:t>）</w:t>
      </w:r>
      <w:r>
        <w:rPr>
          <w:rFonts w:hint="eastAsia" w:hAnsi="宋体"/>
          <w:kern w:val="0"/>
          <w:szCs w:val="21"/>
          <w:highlight w:val="none"/>
        </w:rPr>
        <w:t>付款方式</w:t>
      </w:r>
    </w:p>
    <w:p>
      <w:pPr>
        <w:spacing w:line="360" w:lineRule="auto"/>
        <w:ind w:firstLine="420" w:firstLineChars="200"/>
        <w:rPr>
          <w:kern w:val="0"/>
          <w:szCs w:val="21"/>
          <w:highlight w:val="none"/>
        </w:rPr>
      </w:pPr>
      <w:r>
        <w:rPr>
          <w:rFonts w:hint="eastAsia"/>
          <w:kern w:val="0"/>
          <w:szCs w:val="21"/>
          <w:highlight w:val="none"/>
          <w:lang w:val="en-US" w:eastAsia="zh-CN"/>
        </w:rPr>
        <w:t>合同签订后预付30%合同款，</w:t>
      </w:r>
      <w:r>
        <w:rPr>
          <w:rFonts w:hint="eastAsia"/>
          <w:kern w:val="0"/>
          <w:szCs w:val="21"/>
          <w:highlight w:val="none"/>
        </w:rPr>
        <w:t>服务完成后，</w:t>
      </w:r>
      <w:r>
        <w:rPr>
          <w:rFonts w:hint="eastAsia"/>
          <w:kern w:val="0"/>
          <w:szCs w:val="21"/>
          <w:highlight w:val="none"/>
          <w:lang w:val="en-US" w:eastAsia="zh-CN"/>
        </w:rPr>
        <w:t>甲、</w:t>
      </w:r>
      <w:r>
        <w:rPr>
          <w:rFonts w:hint="eastAsia"/>
          <w:kern w:val="0"/>
          <w:szCs w:val="21"/>
          <w:highlight w:val="none"/>
        </w:rPr>
        <w:t>乙</w:t>
      </w:r>
      <w:r>
        <w:rPr>
          <w:rFonts w:hint="eastAsia"/>
          <w:kern w:val="0"/>
          <w:szCs w:val="21"/>
          <w:highlight w:val="none"/>
          <w:lang w:val="en-US" w:eastAsia="zh-CN"/>
        </w:rPr>
        <w:t>双</w:t>
      </w:r>
      <w:r>
        <w:rPr>
          <w:rFonts w:hint="eastAsia"/>
          <w:kern w:val="0"/>
          <w:szCs w:val="21"/>
          <w:highlight w:val="none"/>
        </w:rPr>
        <w:t>方</w:t>
      </w:r>
      <w:r>
        <w:rPr>
          <w:rFonts w:hint="eastAsia"/>
          <w:kern w:val="0"/>
          <w:szCs w:val="21"/>
          <w:highlight w:val="none"/>
          <w:lang w:val="en-US" w:eastAsia="zh-CN"/>
        </w:rPr>
        <w:t>共同验收，验收通过后，乙方向甲方</w:t>
      </w:r>
      <w:r>
        <w:rPr>
          <w:rFonts w:hint="eastAsia"/>
          <w:kern w:val="0"/>
          <w:szCs w:val="21"/>
          <w:highlight w:val="none"/>
        </w:rPr>
        <w:t>提交发票、验收报告等结算资料，</w:t>
      </w:r>
      <w:r>
        <w:rPr>
          <w:rFonts w:hint="eastAsia"/>
          <w:kern w:val="0"/>
          <w:szCs w:val="21"/>
          <w:highlight w:val="none"/>
          <w:lang w:val="en-US" w:eastAsia="zh-CN"/>
        </w:rPr>
        <w:t>甲方</w:t>
      </w:r>
      <w:r>
        <w:rPr>
          <w:rFonts w:hint="eastAsia"/>
          <w:kern w:val="0"/>
          <w:szCs w:val="21"/>
          <w:highlight w:val="none"/>
        </w:rPr>
        <w:t>在30天内向乙方支付</w:t>
      </w:r>
      <w:r>
        <w:rPr>
          <w:rFonts w:hint="eastAsia"/>
          <w:kern w:val="0"/>
          <w:szCs w:val="21"/>
          <w:highlight w:val="none"/>
          <w:lang w:val="en-US" w:eastAsia="zh-CN"/>
        </w:rPr>
        <w:t>全款</w:t>
      </w:r>
      <w:r>
        <w:rPr>
          <w:rFonts w:hint="eastAsia"/>
          <w:kern w:val="0"/>
          <w:szCs w:val="21"/>
          <w:highlight w:val="none"/>
        </w:rPr>
        <w:t>。</w:t>
      </w:r>
    </w:p>
    <w:bookmarkEnd w:id="3"/>
    <w:bookmarkEnd w:id="4"/>
    <w:bookmarkEnd w:id="5"/>
    <w:p>
      <w:pPr>
        <w:pStyle w:val="4"/>
        <w:numPr>
          <w:ilvl w:val="0"/>
          <w:numId w:val="0"/>
        </w:numPr>
        <w:rPr>
          <w:rFonts w:asciiTheme="minorEastAsia" w:hAnsiTheme="minorEastAsia" w:eastAsiaTheme="minorEastAsia" w:cstheme="minorEastAsia"/>
        </w:rPr>
      </w:pPr>
      <w:bookmarkStart w:id="6" w:name="_Toc43902853"/>
      <w:r>
        <w:rPr>
          <w:rFonts w:hint="eastAsia" w:asciiTheme="minorEastAsia" w:hAnsiTheme="minorEastAsia" w:eastAsiaTheme="minorEastAsia" w:cstheme="minorEastAsia"/>
        </w:rPr>
        <w:t xml:space="preserve"> 附件</w:t>
      </w:r>
      <w:bookmarkEnd w:id="6"/>
    </w:p>
    <w:p>
      <w:pPr>
        <w:widowControl/>
        <w:adjustRightInd w:val="0"/>
        <w:spacing w:line="240" w:lineRule="atLeast"/>
        <w:jc w:val="left"/>
        <w:rPr>
          <w:rFonts w:asciiTheme="minorEastAsia" w:hAnsiTheme="minorEastAsia" w:eastAsiaTheme="minorEastAsia" w:cstheme="minorEastAsia"/>
          <w:b/>
          <w:bCs/>
          <w:szCs w:val="21"/>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pPr>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投标文件</w:t>
      </w: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投标人：（盖单位章）</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法定代表人或其委托代理人：（签字）</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spacing w:before="312" w:beforeLines="100" w:after="312" w:afterLines="1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目录</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（注：供应商根据附件顺序编制投标文件并制作目录（须生成页码））</w:t>
      </w:r>
    </w:p>
    <w:p>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Cs w:val="21"/>
        </w:rPr>
        <w:t>附件一、投标申请及声明格式</w:t>
      </w:r>
    </w:p>
    <w:p>
      <w:pPr>
        <w:widowControl/>
        <w:shd w:val="clear" w:color="auto" w:fill="FFFFFF"/>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投标申请及声明</w:t>
      </w:r>
    </w:p>
    <w:p>
      <w:pPr>
        <w:widowControl/>
        <w:shd w:val="clear" w:color="auto" w:fill="FFFFFF"/>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致：江苏省血吸虫病防治研究所</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根据贵方</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b/>
          <w:bCs/>
          <w:kern w:val="0"/>
          <w:szCs w:val="21"/>
          <w:u w:val="single"/>
        </w:rPr>
        <w:t>（</w:t>
      </w:r>
      <w:r>
        <w:rPr>
          <w:rFonts w:hint="eastAsia" w:asciiTheme="minorEastAsia" w:hAnsiTheme="minorEastAsia" w:eastAsiaTheme="minorEastAsia" w:cstheme="minorEastAsia"/>
          <w:kern w:val="0"/>
          <w:szCs w:val="21"/>
        </w:rPr>
        <w:t>项目名称） </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（项目编号）投标邀请，正式授权下述签字人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(姓名和职务)代表投标人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（投标人名称），提交投标文件。</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据此函，签字人兹宣布声明和承诺如下：</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我们的资格条件完全符合政府采购法和本次招标要求</w:t>
      </w:r>
      <w:r>
        <w:rPr>
          <w:rFonts w:hint="eastAsia" w:asciiTheme="minorEastAsia" w:hAnsiTheme="minorEastAsia" w:eastAsiaTheme="minorEastAsia" w:cstheme="minorEastAsia"/>
          <w:kern w:val="0"/>
          <w:szCs w:val="21"/>
        </w:rPr>
        <w:t>，我们同意并向贵方提供了与投标有关的所有证据和资料。</w:t>
      </w:r>
    </w:p>
    <w:p>
      <w:pPr>
        <w:widowControl/>
        <w:shd w:val="clear" w:color="auto" w:fill="FFFFFF"/>
        <w:spacing w:line="400" w:lineRule="exact"/>
        <w:ind w:left="1470" w:hanging="10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2、按招标要求，我们的投标总报价为（大写）</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元人民币。</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3、本项目交付时间为：</w:t>
      </w:r>
      <w:r>
        <w:rPr>
          <w:rFonts w:hint="eastAsia" w:asciiTheme="minorEastAsia" w:hAnsiTheme="minorEastAsia" w:eastAsiaTheme="minorEastAsia" w:cstheme="minorEastAsia"/>
          <w:kern w:val="0"/>
          <w:szCs w:val="21"/>
          <w:u w:val="thick"/>
        </w:rPr>
        <w:t xml:space="preserve">  满足招标文件要求  </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kern w:val="0"/>
          <w:szCs w:val="21"/>
        </w:rPr>
        <w:t>不对招标文件本身提出质疑</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5、我们同意从规定的开标日期起遵循本投标文件，并在规定的投标有效期期满之前均具有约束力。</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rPr>
        <w:t>贵方组织的其他采购方式采购</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7、一旦我方中标，我方将根据招标文件的规定严格履行合同，并保证于承诺的时间完成货物的启动/集成、调试等服务，交付采购人验收、使用。</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9、与本投标有关的正式联系方式为：</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   真：</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投标人授权代表姓名（签字）：</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（盖章）</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日</w:t>
      </w:r>
    </w:p>
    <w:p>
      <w:pPr>
        <w:widowControl/>
        <w:shd w:val="clear" w:color="auto" w:fill="FFFFFF"/>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附件二、法定代表人授权委托书格式</w:t>
      </w:r>
    </w:p>
    <w:p>
      <w:pPr>
        <w:widowControl/>
        <w:shd w:val="clear" w:color="auto" w:fill="FFFFFF"/>
        <w:spacing w:line="360" w:lineRule="auto"/>
        <w:ind w:firstLine="720"/>
        <w:jc w:val="center"/>
        <w:rPr>
          <w:rFonts w:asciiTheme="minorEastAsia" w:hAnsiTheme="minorEastAsia" w:eastAsiaTheme="minorEastAsia" w:cstheme="minorEastAsia"/>
          <w:kern w:val="0"/>
          <w:sz w:val="36"/>
          <w:szCs w:val="36"/>
        </w:rPr>
      </w:pPr>
    </w:p>
    <w:p>
      <w:pPr>
        <w:widowControl/>
        <w:shd w:val="clear" w:color="auto" w:fill="FFFFFF"/>
        <w:spacing w:line="360" w:lineRule="auto"/>
        <w:ind w:firstLine="7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法定代表人授权委托书</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致：江苏省血吸虫病防治研究所</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本授权书声明：注册于</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（投标人住址）的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（投标人名称）法定代表人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（法定代表人姓名、职务）代表本公司授权在下面签字的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（投标人代表姓名、职务）为本公司的合法代理人，就贵方组织的</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（项目编号）投标，以本公司名义处理一切与之有关的事务。</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本授权书于    年  月  日签字生效，特此声明。</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法定代表人签字：</w:t>
      </w:r>
    </w:p>
    <w:p>
      <w:pPr>
        <w:widowControl/>
        <w:shd w:val="clear" w:color="auto" w:fill="FFFFFF"/>
        <w:spacing w:line="360" w:lineRule="auto"/>
        <w:ind w:firstLine="82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授权委托人签字：                   </w:t>
      </w:r>
    </w:p>
    <w:p>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        年    月    日</w:t>
      </w:r>
    </w:p>
    <w:p>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委托代理人的身份证的复印件:</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rPr>
        <w:br w:type="page"/>
      </w:r>
      <w:bookmarkStart w:id="7" w:name="_Toc26810"/>
      <w:r>
        <w:rPr>
          <w:rFonts w:hint="eastAsia" w:asciiTheme="minorEastAsia" w:hAnsiTheme="minorEastAsia" w:eastAsiaTheme="minorEastAsia" w:cstheme="minorEastAsia"/>
          <w:b/>
          <w:bCs/>
          <w:kern w:val="0"/>
          <w:szCs w:val="21"/>
          <w:lang w:val="zh-CN"/>
        </w:rPr>
        <w:t>附件三、报价表</w:t>
      </w:r>
      <w:bookmarkEnd w:id="7"/>
    </w:p>
    <w:p>
      <w:pPr>
        <w:autoSpaceDE w:val="0"/>
        <w:autoSpaceDN w:val="0"/>
        <w:adjustRightInd w:val="0"/>
        <w:rPr>
          <w:rFonts w:asciiTheme="minorEastAsia" w:hAnsiTheme="minorEastAsia" w:eastAsiaTheme="minorEastAsia" w:cstheme="minorEastAsia"/>
          <w:b/>
          <w:bCs/>
          <w:lang w:val="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开标一览表</w:t>
      </w:r>
    </w:p>
    <w:p>
      <w:pPr>
        <w:widowControl/>
        <w:shd w:val="clear" w:color="auto" w:fill="FFFFFF"/>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lang w:val="zh-CN"/>
        </w:rPr>
        <w:t xml:space="preserve">               </w:t>
      </w:r>
    </w:p>
    <w:p>
      <w:pPr>
        <w:pStyle w:val="15"/>
        <w:spacing w:line="440" w:lineRule="exact"/>
        <w:ind w:firstLine="474"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                                         项目编号：</w:t>
      </w:r>
    </w:p>
    <w:tbl>
      <w:tblPr>
        <w:tblStyle w:val="44"/>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5"/>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pPr>
              <w:pStyle w:val="15"/>
              <w:spacing w:line="440" w:lineRule="exact"/>
              <w:ind w:firstLine="0"/>
              <w:rPr>
                <w:rFonts w:ascii="Arial" w:hAnsi="Arial" w:cs="Arial"/>
                <w:sz w:val="21"/>
                <w:szCs w:val="21"/>
              </w:rPr>
            </w:pPr>
            <w:r>
              <w:rPr>
                <w:rFonts w:ascii="Arial" w:hAnsi="Arial" w:cs="Arial"/>
                <w:sz w:val="21"/>
                <w:szCs w:val="21"/>
              </w:rPr>
              <w:t xml:space="preserve">金额（大写）：人民币          元整 </w:t>
            </w:r>
          </w:p>
          <w:p>
            <w:pPr>
              <w:pStyle w:val="15"/>
              <w:spacing w:line="440" w:lineRule="exact"/>
              <w:ind w:firstLine="0"/>
              <w:rPr>
                <w:rFonts w:ascii="Arial" w:hAnsi="Arial" w:cs="Arial"/>
                <w:sz w:val="21"/>
                <w:szCs w:val="21"/>
              </w:rPr>
            </w:pPr>
            <w:r>
              <w:rPr>
                <w:rFonts w:ascii="Arial" w:hAnsi="Arial" w:cs="Arial"/>
                <w:sz w:val="21"/>
                <w:szCs w:val="21"/>
              </w:rPr>
              <w:t>形       式：银行电汇</w:t>
            </w:r>
          </w:p>
        </w:tc>
        <w:tc>
          <w:tcPr>
            <w:tcW w:w="1639" w:type="dxa"/>
            <w:vAlign w:val="center"/>
          </w:tcPr>
          <w:p>
            <w:pPr>
              <w:pStyle w:val="15"/>
              <w:spacing w:line="440" w:lineRule="exact"/>
              <w:ind w:firstLine="474" w:firstLineChars="225"/>
              <w:rPr>
                <w:rFonts w:ascii="Arial" w:hAnsi="Arial" w:cs="Arial"/>
                <w:sz w:val="21"/>
                <w:szCs w:val="21"/>
              </w:rPr>
            </w:pPr>
            <w:r>
              <w:rPr>
                <w:rFonts w:ascii="Arial" w:hAnsi="Arial" w:cs="Arial"/>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15"/>
              <w:spacing w:line="440" w:lineRule="exact"/>
              <w:ind w:firstLine="0"/>
              <w:rPr>
                <w:rFonts w:ascii="Arial" w:hAnsi="Arial" w:cs="Arial"/>
                <w:sz w:val="21"/>
                <w:szCs w:val="21"/>
              </w:rPr>
            </w:pPr>
            <w:r>
              <w:rPr>
                <w:rFonts w:ascii="Arial" w:hAnsi="Arial" w:cs="Arial"/>
                <w:sz w:val="21"/>
                <w:szCs w:val="21"/>
              </w:rPr>
              <w:t>投标总价</w:t>
            </w:r>
          </w:p>
        </w:tc>
        <w:tc>
          <w:tcPr>
            <w:tcW w:w="968" w:type="dxa"/>
            <w:vAlign w:val="center"/>
          </w:tcPr>
          <w:p>
            <w:pPr>
              <w:pStyle w:val="15"/>
              <w:spacing w:line="440" w:lineRule="exact"/>
              <w:ind w:firstLine="0"/>
              <w:rPr>
                <w:rFonts w:ascii="Arial" w:hAnsi="Arial" w:cs="Arial"/>
                <w:sz w:val="21"/>
                <w:szCs w:val="21"/>
              </w:rPr>
            </w:pPr>
            <w:r>
              <w:rPr>
                <w:rFonts w:ascii="Arial" w:hAnsi="Arial" w:cs="Arial"/>
                <w:sz w:val="21"/>
                <w:szCs w:val="21"/>
              </w:rPr>
              <w:t>合计</w:t>
            </w:r>
          </w:p>
        </w:tc>
        <w:tc>
          <w:tcPr>
            <w:tcW w:w="4163" w:type="dxa"/>
            <w:vAlign w:val="center"/>
          </w:tcPr>
          <w:p>
            <w:pPr>
              <w:pStyle w:val="15"/>
              <w:spacing w:line="440" w:lineRule="exact"/>
              <w:ind w:firstLine="0"/>
              <w:rPr>
                <w:rFonts w:ascii="Arial" w:hAnsi="Arial" w:cs="Arial"/>
                <w:bCs/>
                <w:sz w:val="21"/>
                <w:szCs w:val="21"/>
              </w:rPr>
            </w:pPr>
            <w:r>
              <w:rPr>
                <w:rFonts w:ascii="Arial" w:hAnsi="Arial" w:cs="Arial"/>
                <w:sz w:val="21"/>
                <w:szCs w:val="21"/>
              </w:rPr>
              <w:t>小写：人民币</w:t>
            </w:r>
            <w:r>
              <w:rPr>
                <w:rFonts w:hint="eastAsia" w:ascii="Arial" w:hAnsi="Arial" w:cs="Arial"/>
                <w:sz w:val="21"/>
                <w:szCs w:val="21"/>
              </w:rPr>
              <w:t xml:space="preserve"> </w:t>
            </w:r>
            <w:r>
              <w:rPr>
                <w:rFonts w:ascii="Arial" w:hAnsi="Arial" w:cs="Arial"/>
                <w:sz w:val="21"/>
                <w:szCs w:val="21"/>
              </w:rPr>
              <w:t xml:space="preserve">              </w:t>
            </w:r>
            <w:r>
              <w:rPr>
                <w:rFonts w:ascii="Arial" w:hAnsi="Arial" w:cs="Arial"/>
                <w:bCs/>
                <w:sz w:val="21"/>
                <w:szCs w:val="21"/>
              </w:rPr>
              <w:t xml:space="preserve">    </w:t>
            </w:r>
          </w:p>
          <w:p>
            <w:pPr>
              <w:pStyle w:val="15"/>
              <w:spacing w:line="440" w:lineRule="exact"/>
              <w:ind w:firstLine="474" w:firstLineChars="225"/>
              <w:rPr>
                <w:rFonts w:ascii="Arial" w:hAnsi="Arial" w:cs="Arial"/>
                <w:sz w:val="21"/>
                <w:szCs w:val="21"/>
              </w:rPr>
            </w:pPr>
          </w:p>
          <w:p>
            <w:pPr>
              <w:pStyle w:val="15"/>
              <w:spacing w:line="440" w:lineRule="exact"/>
              <w:ind w:firstLine="0"/>
              <w:rPr>
                <w:rFonts w:ascii="Arial" w:hAnsi="Arial" w:cs="Arial"/>
                <w:sz w:val="21"/>
                <w:szCs w:val="21"/>
              </w:rPr>
            </w:pPr>
            <w:r>
              <w:rPr>
                <w:rFonts w:ascii="Arial" w:hAnsi="Arial" w:cs="Arial"/>
                <w:sz w:val="21"/>
                <w:szCs w:val="21"/>
              </w:rPr>
              <w:t>大写：人民币</w:t>
            </w:r>
            <w:r>
              <w:rPr>
                <w:rFonts w:hint="eastAsia" w:ascii="Arial" w:hAnsi="Arial" w:cs="Arial"/>
                <w:sz w:val="21"/>
                <w:szCs w:val="21"/>
              </w:rPr>
              <w:t xml:space="preserve"> </w:t>
            </w:r>
            <w:r>
              <w:rPr>
                <w:rFonts w:ascii="Arial" w:hAnsi="Arial" w:cs="Arial"/>
                <w:sz w:val="21"/>
                <w:szCs w:val="21"/>
              </w:rPr>
              <w:t xml:space="preserve">                 </w:t>
            </w:r>
          </w:p>
        </w:tc>
        <w:tc>
          <w:tcPr>
            <w:tcW w:w="1639" w:type="dxa"/>
            <w:vAlign w:val="center"/>
          </w:tcPr>
          <w:p>
            <w:pPr>
              <w:pStyle w:val="15"/>
              <w:spacing w:line="440" w:lineRule="exact"/>
              <w:ind w:firstLine="0"/>
              <w:rPr>
                <w:rFonts w:ascii="Arial" w:hAnsi="Arial" w:cs="Arial"/>
                <w:bCs/>
                <w:sz w:val="21"/>
                <w:szCs w:val="21"/>
              </w:rPr>
            </w:pPr>
          </w:p>
          <w:p>
            <w:pPr>
              <w:pStyle w:val="15"/>
              <w:spacing w:line="440" w:lineRule="exact"/>
              <w:ind w:firstLine="0"/>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5"/>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pPr>
              <w:pStyle w:val="15"/>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pPr>
              <w:pStyle w:val="15"/>
              <w:spacing w:line="440" w:lineRule="exact"/>
              <w:ind w:firstLine="474" w:firstLineChars="225"/>
              <w:rPr>
                <w:rFonts w:ascii="Arial" w:hAnsi="Arial" w:cs="Arial"/>
                <w:sz w:val="21"/>
                <w:szCs w:val="21"/>
              </w:rPr>
            </w:pPr>
          </w:p>
          <w:p>
            <w:pPr>
              <w:pStyle w:val="15"/>
              <w:spacing w:line="440" w:lineRule="exact"/>
              <w:ind w:firstLine="474" w:firstLineChars="225"/>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pPr>
              <w:pStyle w:val="15"/>
              <w:ind w:firstLine="0"/>
              <w:rPr>
                <w:rFonts w:ascii="Arial" w:hAnsi="Arial" w:cs="Arial" w:eastAsiaTheme="minorEastAsia"/>
                <w:sz w:val="21"/>
                <w:szCs w:val="21"/>
              </w:rPr>
            </w:pPr>
            <w:r>
              <w:rPr>
                <w:rFonts w:hint="eastAsia" w:ascii="Arial" w:hAnsi="Arial" w:cs="Arial"/>
                <w:sz w:val="21"/>
                <w:szCs w:val="21"/>
              </w:rPr>
              <w:t>投标标的是否全部由小微企业提供</w:t>
            </w:r>
          </w:p>
        </w:tc>
        <w:tc>
          <w:tcPr>
            <w:tcW w:w="5131" w:type="dxa"/>
            <w:gridSpan w:val="2"/>
            <w:vAlign w:val="center"/>
          </w:tcPr>
          <w:p>
            <w:pPr>
              <w:pStyle w:val="15"/>
              <w:ind w:firstLine="474" w:firstLineChars="225"/>
              <w:rPr>
                <w:rFonts w:ascii="Arial" w:hAnsi="Arial" w:cs="Arial"/>
                <w:sz w:val="21"/>
                <w:szCs w:val="21"/>
              </w:rPr>
            </w:pPr>
            <w:r>
              <w:rPr>
                <w:rFonts w:ascii="Arial" w:hAnsi="Arial" w:cs="Arial"/>
                <w:sz w:val="21"/>
                <w:szCs w:val="21"/>
                <w:u w:val="single"/>
              </w:rPr>
              <w:t xml:space="preserve">                    </w:t>
            </w:r>
            <w:r>
              <w:rPr>
                <w:rFonts w:ascii="Arial" w:hAnsi="Arial" w:cs="Arial"/>
                <w:sz w:val="21"/>
                <w:szCs w:val="21"/>
              </w:rPr>
              <w:t>（</w:t>
            </w:r>
            <w:r>
              <w:rPr>
                <w:rFonts w:ascii="Arial" w:hAnsi="Arial" w:cs="Arial"/>
                <w:sz w:val="21"/>
                <w:szCs w:val="21"/>
                <w:lang w:val="zh-CN"/>
              </w:rPr>
              <w:t>填写“是”或“否</w:t>
            </w:r>
            <w:r>
              <w:rPr>
                <w:rFonts w:ascii="Arial" w:hAnsi="Arial" w:cs="Arial"/>
                <w:sz w:val="21"/>
                <w:szCs w:val="21"/>
              </w:rPr>
              <w:t>）</w:t>
            </w:r>
          </w:p>
        </w:tc>
        <w:tc>
          <w:tcPr>
            <w:tcW w:w="1639" w:type="dxa"/>
            <w:vAlign w:val="center"/>
          </w:tcPr>
          <w:p>
            <w:pPr>
              <w:pStyle w:val="15"/>
              <w:ind w:firstLine="474" w:firstLineChars="225"/>
              <w:rPr>
                <w:rFonts w:ascii="Arial" w:hAnsi="Arial" w:cs="Arial"/>
                <w:sz w:val="21"/>
                <w:szCs w:val="21"/>
              </w:rPr>
            </w:pPr>
          </w:p>
        </w:tc>
      </w:tr>
    </w:tbl>
    <w:p>
      <w:pPr>
        <w:pStyle w:val="15"/>
        <w:spacing w:line="440" w:lineRule="exact"/>
        <w:ind w:firstLine="474" w:firstLineChars="225"/>
        <w:rPr>
          <w:rFonts w:asciiTheme="minorEastAsia" w:hAnsiTheme="minorEastAsia" w:eastAsiaTheme="minorEastAsia" w:cstheme="minorEastAsia"/>
          <w:sz w:val="21"/>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pPr>
        <w:widowControl/>
        <w:shd w:val="clear" w:color="auto" w:fill="FFFFFF"/>
        <w:spacing w:line="360" w:lineRule="auto"/>
        <w:jc w:val="left"/>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附件</w:t>
      </w:r>
      <w:r>
        <w:rPr>
          <w:rFonts w:hint="eastAsia" w:asciiTheme="minorEastAsia" w:hAnsiTheme="minorEastAsia" w:eastAsiaTheme="minorEastAsia" w:cstheme="minorEastAsia"/>
          <w:b/>
          <w:bCs/>
          <w:kern w:val="0"/>
          <w:szCs w:val="21"/>
          <w:lang w:val="en-US" w:eastAsia="zh-CN"/>
        </w:rPr>
        <w:t>四</w:t>
      </w:r>
      <w:r>
        <w:rPr>
          <w:rFonts w:hint="eastAsia" w:asciiTheme="minorEastAsia" w:hAnsiTheme="minorEastAsia" w:eastAsiaTheme="minorEastAsia" w:cstheme="minorEastAsia"/>
          <w:b/>
          <w:bCs/>
          <w:kern w:val="0"/>
          <w:szCs w:val="21"/>
          <w:lang w:val="zh-CN"/>
        </w:rPr>
        <w:t>、</w:t>
      </w:r>
      <w:r>
        <w:rPr>
          <w:rFonts w:hint="eastAsia" w:asciiTheme="minorEastAsia" w:hAnsiTheme="minorEastAsia" w:eastAsiaTheme="minorEastAsia" w:cstheme="minorEastAsia"/>
          <w:b/>
          <w:bCs/>
          <w:kern w:val="0"/>
          <w:szCs w:val="21"/>
          <w:lang w:val="en-US" w:eastAsia="zh-CN"/>
        </w:rPr>
        <w:t>分项</w:t>
      </w:r>
      <w:r>
        <w:rPr>
          <w:rFonts w:hint="eastAsia" w:asciiTheme="minorEastAsia" w:hAnsiTheme="minorEastAsia" w:eastAsiaTheme="minorEastAsia" w:cstheme="minorEastAsia"/>
          <w:b/>
          <w:bCs/>
          <w:kern w:val="0"/>
          <w:szCs w:val="21"/>
          <w:lang w:val="zh-CN"/>
        </w:rPr>
        <w:t>报价表</w:t>
      </w:r>
    </w:p>
    <w:p>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分项报价表</w:t>
      </w:r>
    </w:p>
    <w:p>
      <w:pPr>
        <w:widowControl/>
        <w:shd w:val="clear" w:color="auto" w:fill="FFFFFF"/>
        <w:spacing w:line="360" w:lineRule="auto"/>
        <w:jc w:val="left"/>
        <w:rPr>
          <w:rFonts w:asciiTheme="minorEastAsia" w:hAnsiTheme="minorEastAsia" w:eastAsiaTheme="minorEastAsia" w:cstheme="minorEastAsia"/>
          <w:kern w:val="0"/>
        </w:rPr>
      </w:pPr>
    </w:p>
    <w:tbl>
      <w:tblPr>
        <w:tblStyle w:val="44"/>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93"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分项内容</w:t>
            </w:r>
          </w:p>
        </w:tc>
        <w:tc>
          <w:tcPr>
            <w:tcW w:w="100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制造商名称</w:t>
            </w:r>
          </w:p>
        </w:tc>
        <w:tc>
          <w:tcPr>
            <w:tcW w:w="1124"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型号规格</w:t>
            </w:r>
          </w:p>
        </w:tc>
        <w:tc>
          <w:tcPr>
            <w:tcW w:w="709"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708"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656"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单价</w:t>
            </w:r>
          </w:p>
        </w:tc>
        <w:tc>
          <w:tcPr>
            <w:tcW w:w="812" w:type="dxa"/>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合价</w:t>
            </w:r>
          </w:p>
        </w:tc>
        <w:tc>
          <w:tcPr>
            <w:tcW w:w="1630"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是否小、微企业产品（货物或服务）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93"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widowControl/>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合计：          </w:t>
            </w:r>
          </w:p>
        </w:tc>
        <w:tc>
          <w:tcPr>
            <w:tcW w:w="6641" w:type="dxa"/>
            <w:gridSpan w:val="7"/>
            <w:vAlign w:val="center"/>
          </w:tcPr>
          <w:p>
            <w:pPr>
              <w:widowControl/>
              <w:ind w:firstLine="1680" w:firstLineChars="8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元(小数点保留两位)</w:t>
            </w: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b/>
          <w:bCs/>
          <w:kern w:val="0"/>
          <w:szCs w:val="21"/>
        </w:rPr>
        <w:t>附件五、技术规格偏离表格式</w:t>
      </w:r>
    </w:p>
    <w:p>
      <w:pPr>
        <w:widowControl/>
        <w:shd w:val="clear" w:color="auto" w:fill="FFFFFF"/>
        <w:spacing w:line="360" w:lineRule="auto"/>
        <w:ind w:left="43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技术条款偏离表</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tabs>
          <w:tab w:val="left" w:pos="5397"/>
        </w:tabs>
        <w:spacing w:line="360" w:lineRule="auto"/>
        <w:ind w:firstLine="84" w:firstLineChars="4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4"/>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招标要求规格</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附件六、商务条款偏离表格式</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商务条款偏离表</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pPr>
        <w:widowControl/>
        <w:tabs>
          <w:tab w:val="left" w:pos="5366"/>
        </w:tabs>
        <w:spacing w:line="360" w:lineRule="auto"/>
        <w:ind w:firstLine="96" w:firstLineChars="46"/>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4"/>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招标文件要求的商务条款</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b/>
          <w:szCs w:val="21"/>
          <w:lang w:val="zh-CN"/>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附件七、</w:t>
      </w:r>
      <w:r>
        <w:rPr>
          <w:rFonts w:hint="eastAsia" w:asciiTheme="minorEastAsia" w:hAnsiTheme="minorEastAsia" w:eastAsiaTheme="minorEastAsia" w:cstheme="minorEastAsia"/>
          <w:b/>
          <w:szCs w:val="21"/>
          <w:lang w:val="zh-CN"/>
        </w:rPr>
        <w:t>技术说明与服务方案</w:t>
      </w:r>
    </w:p>
    <w:p>
      <w:pPr>
        <w:widowControl/>
        <w:shd w:val="clear" w:color="auto" w:fill="FFFFFF"/>
        <w:spacing w:line="360" w:lineRule="auto"/>
        <w:jc w:val="left"/>
        <w:rPr>
          <w:rFonts w:asciiTheme="minorEastAsia" w:hAnsiTheme="minorEastAsia" w:eastAsiaTheme="minorEastAsia" w:cstheme="minorEastAsia"/>
          <w:b/>
          <w:szCs w:val="21"/>
          <w:lang w:val="zh-CN"/>
        </w:rPr>
      </w:pPr>
    </w:p>
    <w:p>
      <w:pPr>
        <w:pStyle w:val="182"/>
        <w:snapToGrid w:val="0"/>
        <w:spacing w:before="0" w:after="0"/>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技术方案及服务承诺应根据招标人对项目的要求、评标标准的要求及项目本身的特点编写，内容应包括但不限于以下内容：</w:t>
      </w:r>
    </w:p>
    <w:p>
      <w:pPr>
        <w:pStyle w:val="182"/>
        <w:snapToGrid w:val="0"/>
        <w:spacing w:before="0" w:after="0"/>
        <w:ind w:firstLine="420" w:firstLineChars="200"/>
        <w:rPr>
          <w:rFonts w:asciiTheme="minorEastAsia" w:hAnsiTheme="minorEastAsia" w:eastAsiaTheme="minorEastAsia" w:cstheme="minorEastAsia"/>
          <w:kern w:val="2"/>
          <w:sz w:val="21"/>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p>
      <w:pPr>
        <w:widowControl/>
        <w:adjustRightInd w:val="0"/>
        <w:spacing w:line="460" w:lineRule="atLeas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 w:val="24"/>
        </w:rPr>
        <w:t>附件八、拟参与本项目服务人员一览表</w:t>
      </w:r>
    </w:p>
    <w:p>
      <w:pPr>
        <w:widowControl/>
        <w:adjustRightInd w:val="0"/>
        <w:spacing w:line="460" w:lineRule="atLeast"/>
        <w:rPr>
          <w:rFonts w:asciiTheme="minorEastAsia" w:hAnsiTheme="minorEastAsia" w:eastAsiaTheme="minorEastAsia" w:cstheme="minorEastAsia"/>
          <w:b/>
          <w:bCs/>
          <w:kern w:val="0"/>
          <w:sz w:val="24"/>
        </w:rPr>
      </w:pPr>
    </w:p>
    <w:p>
      <w:pPr>
        <w:widowControl/>
        <w:adjustRightInd w:val="0"/>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拟参与本项目服务人员一览表</w:t>
      </w:r>
    </w:p>
    <w:p>
      <w:pPr>
        <w:widowControl/>
        <w:adjustRightInd w:val="0"/>
        <w:jc w:val="center"/>
        <w:rPr>
          <w:rFonts w:asciiTheme="minorEastAsia" w:hAnsiTheme="minorEastAsia" w:eastAsiaTheme="minorEastAsia" w:cstheme="minorEastAsia"/>
          <w:b/>
          <w:bCs/>
          <w:kern w:val="0"/>
          <w:sz w:val="24"/>
        </w:rPr>
      </w:pPr>
    </w:p>
    <w:p>
      <w:pPr>
        <w:widowControl/>
        <w:adjustRightIn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                                 项目编号：</w:t>
      </w:r>
    </w:p>
    <w:tbl>
      <w:tblPr>
        <w:tblStyle w:val="44"/>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姓名</w:t>
            </w:r>
          </w:p>
        </w:tc>
        <w:tc>
          <w:tcPr>
            <w:tcW w:w="663"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专业</w:t>
            </w:r>
          </w:p>
        </w:tc>
        <w:tc>
          <w:tcPr>
            <w:tcW w:w="93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学历</w:t>
            </w:r>
          </w:p>
        </w:tc>
        <w:tc>
          <w:tcPr>
            <w:tcW w:w="102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执业</w:t>
            </w:r>
          </w:p>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资格</w:t>
            </w:r>
          </w:p>
        </w:tc>
        <w:tc>
          <w:tcPr>
            <w:tcW w:w="99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证书号</w:t>
            </w:r>
          </w:p>
        </w:tc>
        <w:tc>
          <w:tcPr>
            <w:tcW w:w="882"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技术职称</w:t>
            </w:r>
          </w:p>
        </w:tc>
        <w:tc>
          <w:tcPr>
            <w:tcW w:w="85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adjustRightInd w:val="0"/>
        <w:rPr>
          <w:rFonts w:asciiTheme="minorEastAsia" w:hAnsiTheme="minorEastAsia" w:eastAsiaTheme="minorEastAsia" w:cstheme="minorEastAsia"/>
          <w:kern w:val="0"/>
          <w:szCs w:val="21"/>
        </w:rPr>
      </w:pPr>
    </w:p>
    <w:p>
      <w:pPr>
        <w:widowControl/>
        <w:adjustRightInd w:val="0"/>
        <w:rPr>
          <w:rFonts w:asciiTheme="minorEastAsia" w:hAnsiTheme="minorEastAsia" w:eastAsiaTheme="minorEastAsia" w:cstheme="minorEastAsia"/>
          <w:b/>
          <w:bCs/>
          <w:kern w:val="0"/>
          <w:szCs w:val="21"/>
        </w:rPr>
      </w:pPr>
    </w:p>
    <w:p>
      <w:pPr>
        <w:widowControl/>
        <w:adjustRightIn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br w:type="page"/>
      </w:r>
      <w:r>
        <w:rPr>
          <w:rFonts w:hint="eastAsia" w:asciiTheme="minorEastAsia" w:hAnsiTheme="minorEastAsia" w:eastAsiaTheme="minorEastAsia" w:cstheme="minorEastAsia"/>
          <w:b/>
          <w:bCs/>
          <w:kern w:val="0"/>
          <w:sz w:val="24"/>
        </w:rPr>
        <w:t>附件九、 投标人类似业绩情况表</w:t>
      </w:r>
    </w:p>
    <w:p>
      <w:pPr>
        <w:widowControl/>
        <w:adjustRightInd w:val="0"/>
        <w:spacing w:line="360" w:lineRule="auto"/>
        <w:jc w:val="center"/>
        <w:rPr>
          <w:rFonts w:asciiTheme="minorEastAsia" w:hAnsiTheme="minorEastAsia" w:eastAsiaTheme="minorEastAsia" w:cstheme="minorEastAsia"/>
          <w:b/>
          <w:bCs/>
          <w:kern w:val="0"/>
          <w:sz w:val="24"/>
        </w:rPr>
      </w:pPr>
    </w:p>
    <w:p>
      <w:pPr>
        <w:widowControl/>
        <w:adjustRightInd w:val="0"/>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投标人近三年类似业绩情况表</w:t>
      </w:r>
    </w:p>
    <w:tbl>
      <w:tblPr>
        <w:tblStyle w:val="44"/>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559"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141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业主单位</w:t>
            </w:r>
          </w:p>
        </w:tc>
        <w:tc>
          <w:tcPr>
            <w:tcW w:w="992"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规模</w:t>
            </w:r>
          </w:p>
        </w:tc>
        <w:tc>
          <w:tcPr>
            <w:tcW w:w="10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获奖</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情况</w:t>
            </w: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签约及服务</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时间</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ind w:firstLine="120"/>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adjustRightInd w:val="0"/>
        <w:spacing w:line="360" w:lineRule="auto"/>
        <w:rPr>
          <w:rFonts w:asciiTheme="minorEastAsia" w:hAnsiTheme="minorEastAsia" w:eastAsiaTheme="minorEastAsia" w:cstheme="minorEastAsia"/>
          <w:b/>
          <w:bCs/>
          <w:kern w:val="0"/>
          <w:szCs w:val="21"/>
        </w:rPr>
      </w:pPr>
    </w:p>
    <w:p>
      <w:pPr>
        <w:widowControl/>
        <w:adjustRightInd w:val="0"/>
        <w:spacing w:line="360" w:lineRule="auto"/>
        <w:rPr>
          <w:rFonts w:asciiTheme="minorEastAsia" w:hAnsiTheme="minorEastAsia" w:eastAsiaTheme="minorEastAsia" w:cstheme="minorEastAsia"/>
          <w:b/>
          <w:bCs/>
          <w:kern w:val="0"/>
          <w:szCs w:val="21"/>
        </w:rPr>
      </w:pPr>
    </w:p>
    <w:p>
      <w:pPr>
        <w:spacing w:line="360" w:lineRule="auto"/>
        <w:rPr>
          <w:rFonts w:asciiTheme="minorEastAsia" w:hAnsiTheme="minorEastAsia" w:eastAsiaTheme="minorEastAsia" w:cstheme="minorEastAsia"/>
        </w:rPr>
      </w:pPr>
    </w:p>
    <w:p>
      <w:pPr>
        <w:rPr>
          <w:rFonts w:ascii="宋体" w:hAnsi="宋体" w:cs="宋体"/>
          <w:sz w:val="18"/>
        </w:rPr>
      </w:pPr>
      <w:r>
        <w:rPr>
          <w:rFonts w:hint="eastAsia" w:asciiTheme="minorEastAsia" w:hAnsiTheme="minorEastAsia" w:eastAsiaTheme="minorEastAsia" w:cstheme="minorEastAsia"/>
          <w:b/>
        </w:rPr>
        <w:br w:type="page"/>
      </w:r>
    </w:p>
    <w:p>
      <w:pPr>
        <w:widowControl/>
        <w:spacing w:line="440" w:lineRule="exact"/>
        <w:jc w:val="left"/>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
          <w:bCs/>
          <w:kern w:val="0"/>
          <w:szCs w:val="21"/>
        </w:rPr>
        <w:t>附件十、</w:t>
      </w:r>
      <w:r>
        <w:rPr>
          <w:rFonts w:hint="eastAsia" w:asciiTheme="minorEastAsia" w:hAnsiTheme="minorEastAsia" w:eastAsiaTheme="minorEastAsia" w:cstheme="minorEastAsia"/>
          <w:b/>
          <w:szCs w:val="21"/>
        </w:rPr>
        <w:t>无重大违纪记录声明</w:t>
      </w:r>
    </w:p>
    <w:p>
      <w:pPr>
        <w:spacing w:line="360" w:lineRule="auto"/>
        <w:jc w:val="center"/>
        <w:rPr>
          <w:rFonts w:asciiTheme="minorEastAsia" w:hAnsiTheme="minorEastAsia" w:eastAsiaTheme="minorEastAsia" w:cstheme="minorEastAsia"/>
          <w:b/>
          <w:bCs/>
          <w:sz w:val="28"/>
        </w:rPr>
      </w:pPr>
    </w:p>
    <w:p>
      <w:pPr>
        <w:spacing w:line="360" w:lineRule="auto"/>
        <w:jc w:val="center"/>
        <w:rPr>
          <w:rFonts w:asciiTheme="minorEastAsia" w:hAnsiTheme="minorEastAsia" w:eastAsiaTheme="minorEastAsia" w:cstheme="minorEastAsia"/>
          <w:b/>
          <w:bCs/>
          <w:sz w:val="28"/>
        </w:rPr>
      </w:pPr>
      <w:bookmarkStart w:id="8" w:name="OLE_LINK13"/>
      <w:bookmarkStart w:id="9" w:name="OLE_LINK14"/>
    </w:p>
    <w:bookmarkEnd w:id="8"/>
    <w:bookmarkEnd w:id="9"/>
    <w:p>
      <w:pPr>
        <w:spacing w:line="240" w:lineRule="atLeast"/>
        <w:jc w:val="center"/>
        <w:rPr>
          <w:rFonts w:asciiTheme="minorEastAsia" w:hAnsiTheme="minorEastAsia" w:eastAsiaTheme="minorEastAsia" w:cstheme="minorEastAsia"/>
          <w:sz w:val="28"/>
          <w:szCs w:val="36"/>
        </w:rPr>
      </w:pPr>
    </w:p>
    <w:p>
      <w:pPr>
        <w:spacing w:line="240" w:lineRule="atLeast"/>
        <w:jc w:val="center"/>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无重大违法记录声明</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江苏省血吸虫病防治研究所：</w:t>
      </w:r>
    </w:p>
    <w:p>
      <w:pPr>
        <w:spacing w:line="360" w:lineRule="auto"/>
        <w:rPr>
          <w:rFonts w:asciiTheme="minorEastAsia" w:hAnsiTheme="minorEastAsia" w:eastAsiaTheme="minorEastAsia" w:cstheme="minorEastAsia"/>
        </w:rPr>
      </w:pPr>
    </w:p>
    <w:p>
      <w:pPr>
        <w:spacing w:line="360" w:lineRule="auto"/>
        <w:ind w:firstLine="336" w:firstLineChars="160"/>
        <w:rPr>
          <w:rFonts w:asciiTheme="minorEastAsia" w:hAnsiTheme="minorEastAsia" w:eastAsiaTheme="minorEastAsia" w:cstheme="minorEastAsia"/>
        </w:rPr>
      </w:pPr>
      <w:r>
        <w:rPr>
          <w:rFonts w:hint="eastAsia" w:asciiTheme="minorEastAsia" w:hAnsiTheme="minorEastAsia" w:eastAsiaTheme="minorEastAsia" w:cstheme="minorEastAsia"/>
        </w:rPr>
        <w:t>我单位（供应商名称）郑重声明：</w:t>
      </w:r>
    </w:p>
    <w:p>
      <w:pPr>
        <w:widowControl/>
        <w:shd w:val="clear" w:color="auto" w:fill="FFFFFF"/>
        <w:spacing w:line="360" w:lineRule="auto"/>
        <w:ind w:firstLine="308" w:firstLineChars="14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我单位</w:t>
      </w:r>
      <w:r>
        <w:rPr>
          <w:rFonts w:hint="eastAsia" w:asciiTheme="minorEastAsia" w:hAnsiTheme="minorEastAsia" w:eastAsiaTheme="minorEastAsia" w:cstheme="minorEastAsia"/>
        </w:rPr>
        <w:t>参加政府采购活动前3年内在经营活动中（</w:t>
      </w:r>
      <w:r>
        <w:rPr>
          <w:rFonts w:hint="eastAsia" w:asciiTheme="minorEastAsia" w:hAnsiTheme="minorEastAsia" w:eastAsiaTheme="minorEastAsia" w:cstheme="minorEastAsia"/>
          <w:b/>
          <w:i/>
          <w:u w:val="single"/>
        </w:rPr>
        <w:t>在下划线上如实填写：有或没有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重大违法记录</w:t>
      </w:r>
      <w:r>
        <w:rPr>
          <w:rFonts w:hint="eastAsia" w:asciiTheme="minorEastAsia" w:hAnsiTheme="minorEastAsia" w:eastAsiaTheme="minorEastAsia" w:cstheme="minorEastAsia"/>
          <w:b/>
          <w:kern w:val="0"/>
          <w:szCs w:val="21"/>
        </w:rPr>
        <w:t>，且不是失信被执行人、重大税收违法案件当事人名单、政府采购严重违法失信行为记录名单的供应商。</w:t>
      </w:r>
    </w:p>
    <w:p>
      <w:pPr>
        <w:spacing w:line="360" w:lineRule="auto"/>
        <w:ind w:firstLine="420" w:firstLineChars="200"/>
        <w:rPr>
          <w:rFonts w:asciiTheme="minorEastAsia" w:hAnsiTheme="minorEastAsia" w:eastAsiaTheme="minorEastAsia" w:cstheme="minorEastAsia"/>
        </w:rPr>
      </w:pPr>
    </w:p>
    <w:p>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ind w:firstLine="5103" w:firstLineChars="2430"/>
        <w:rPr>
          <w:rFonts w:asciiTheme="minorEastAsia" w:hAnsiTheme="minorEastAsia" w:eastAsiaTheme="minorEastAsia" w:cstheme="minorEastAsia"/>
        </w:rPr>
      </w:pPr>
      <w:r>
        <w:rPr>
          <w:rFonts w:hint="eastAsia" w:asciiTheme="minorEastAsia" w:hAnsiTheme="minorEastAsia" w:eastAsiaTheme="minorEastAsia" w:cstheme="minorEastAsia"/>
        </w:rPr>
        <w:t>声明人：（公章）</w:t>
      </w:r>
    </w:p>
    <w:p>
      <w:pPr>
        <w:autoSpaceDE w:val="0"/>
        <w:autoSpaceDN w:val="0"/>
        <w:adjustRightInd w:val="0"/>
        <w:spacing w:line="360" w:lineRule="auto"/>
        <w:ind w:firstLine="5040" w:firstLineChars="2400"/>
        <w:rPr>
          <w:rFonts w:asciiTheme="minorEastAsia" w:hAnsiTheme="minorEastAsia" w:eastAsiaTheme="minorEastAsia" w:cstheme="minorEastAsia"/>
          <w:b/>
        </w:rPr>
      </w:pPr>
      <w:r>
        <w:rPr>
          <w:rFonts w:hint="eastAsia" w:asciiTheme="minorEastAsia" w:hAnsiTheme="minorEastAsia" w:eastAsiaTheme="minorEastAsia" w:cstheme="minorEastAsia"/>
          <w:szCs w:val="21"/>
          <w:lang w:val="zh-CN"/>
        </w:rPr>
        <w:t>日期：</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b/>
          <w:szCs w:val="21"/>
          <w:lang w:val="zh-CN"/>
        </w:rPr>
        <w:br w:type="page"/>
      </w: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附件十一、 资格资信证明文件</w:t>
      </w: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附件十二、其他</w:t>
      </w:r>
    </w:p>
    <w:p>
      <w:pPr>
        <w:pStyle w:val="22"/>
        <w:ind w:left="1260"/>
        <w:rPr>
          <w:rFonts w:asciiTheme="minorEastAsia" w:hAnsiTheme="minorEastAsia" w:eastAsiaTheme="minorEastAsia" w:cstheme="minorEastAsia"/>
          <w:b/>
        </w:rPr>
      </w:pPr>
    </w:p>
    <w:p>
      <w:pPr>
        <w:jc w:val="center"/>
        <w:rPr>
          <w:rFonts w:asciiTheme="minorEastAsia" w:hAnsiTheme="minorEastAsia" w:eastAsiaTheme="minorEastAsia" w:cstheme="minorEastAsia"/>
          <w:b/>
          <w:bCs/>
          <w:szCs w:val="21"/>
        </w:rPr>
      </w:pPr>
    </w:p>
    <w:p>
      <w:pPr>
        <w:jc w:val="center"/>
        <w:rPr>
          <w:rFonts w:asciiTheme="minorEastAsia" w:hAnsiTheme="minorEastAsia" w:eastAsiaTheme="minorEastAsia" w:cstheme="minorEastAsia"/>
          <w:b/>
          <w:bCs/>
          <w:szCs w:val="21"/>
        </w:rPr>
      </w:pPr>
    </w:p>
    <w:p>
      <w:pPr>
        <w:rPr>
          <w:rFonts w:asciiTheme="minorEastAsia" w:hAnsiTheme="minorEastAsia" w:eastAsiaTheme="minorEastAsia" w:cstheme="minorEastAsia"/>
        </w:rPr>
      </w:pPr>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145"/>
      <w:lvlText w:val="%1"/>
      <w:lvlJc w:val="left"/>
      <w:pPr>
        <w:ind w:left="425" w:hanging="425"/>
      </w:pPr>
      <w:rPr>
        <w:rFonts w:hint="eastAsia" w:ascii="Arial Unicode MS" w:hAnsi="Arial Unicode MS" w:eastAsia="微软雅黑"/>
        <w:b/>
        <w:i w:val="0"/>
        <w:lang w:val="en-US"/>
      </w:rPr>
    </w:lvl>
    <w:lvl w:ilvl="1" w:tentative="0">
      <w:start w:val="1"/>
      <w:numFmt w:val="decimal"/>
      <w:pStyle w:val="165"/>
      <w:isLgl/>
      <w:lvlText w:val="%1.%2"/>
      <w:lvlJc w:val="left"/>
      <w:pPr>
        <w:ind w:left="425" w:hanging="425"/>
      </w:pPr>
      <w:rPr>
        <w:rFonts w:hint="eastAsia" w:ascii="Arial Unicode MS" w:hAnsi="Arial Unicode MS" w:eastAsia="微软雅黑"/>
        <w:b/>
        <w:i w:val="0"/>
      </w:rPr>
    </w:lvl>
    <w:lvl w:ilvl="2" w:tentative="0">
      <w:start w:val="1"/>
      <w:numFmt w:val="decimal"/>
      <w:pStyle w:val="179"/>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5D291A"/>
    <w:rsid w:val="027202B1"/>
    <w:rsid w:val="02721F48"/>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76E1"/>
    <w:rsid w:val="0C9B5842"/>
    <w:rsid w:val="0CA97841"/>
    <w:rsid w:val="0CDD0FA5"/>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52976"/>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C4644C"/>
    <w:rsid w:val="0FCE0451"/>
    <w:rsid w:val="0FF37EF3"/>
    <w:rsid w:val="0FFB4A0E"/>
    <w:rsid w:val="0FFE4C46"/>
    <w:rsid w:val="10064480"/>
    <w:rsid w:val="100930B7"/>
    <w:rsid w:val="10156FD1"/>
    <w:rsid w:val="10371F2F"/>
    <w:rsid w:val="1058206A"/>
    <w:rsid w:val="105A6D80"/>
    <w:rsid w:val="10645539"/>
    <w:rsid w:val="10727827"/>
    <w:rsid w:val="107B23CF"/>
    <w:rsid w:val="107E1871"/>
    <w:rsid w:val="108005C5"/>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A6030"/>
    <w:rsid w:val="191206D3"/>
    <w:rsid w:val="192D3C92"/>
    <w:rsid w:val="192E2BD3"/>
    <w:rsid w:val="19362545"/>
    <w:rsid w:val="195823B2"/>
    <w:rsid w:val="197B5636"/>
    <w:rsid w:val="197C1DC8"/>
    <w:rsid w:val="198D30EC"/>
    <w:rsid w:val="199C485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2663BF"/>
    <w:rsid w:val="1C2E2AEB"/>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287665"/>
    <w:rsid w:val="1D325942"/>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9B481C"/>
    <w:rsid w:val="1EA1427A"/>
    <w:rsid w:val="1EA33881"/>
    <w:rsid w:val="1EA40105"/>
    <w:rsid w:val="1EA972F9"/>
    <w:rsid w:val="1EAC07D7"/>
    <w:rsid w:val="1EBA1146"/>
    <w:rsid w:val="1EBC7CC4"/>
    <w:rsid w:val="1EC665E8"/>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4336F"/>
    <w:rsid w:val="2196459B"/>
    <w:rsid w:val="21A665AD"/>
    <w:rsid w:val="21B33C19"/>
    <w:rsid w:val="21BB34D8"/>
    <w:rsid w:val="21D722C1"/>
    <w:rsid w:val="21D8619F"/>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71171"/>
    <w:rsid w:val="237D05D8"/>
    <w:rsid w:val="239B1C02"/>
    <w:rsid w:val="23AB3963"/>
    <w:rsid w:val="23BA793E"/>
    <w:rsid w:val="23D17044"/>
    <w:rsid w:val="23D172B3"/>
    <w:rsid w:val="23E40684"/>
    <w:rsid w:val="23F23381"/>
    <w:rsid w:val="2411563C"/>
    <w:rsid w:val="242447AF"/>
    <w:rsid w:val="242C781D"/>
    <w:rsid w:val="24334C53"/>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22157E"/>
    <w:rsid w:val="263F3EBB"/>
    <w:rsid w:val="2642171E"/>
    <w:rsid w:val="266C5402"/>
    <w:rsid w:val="266E1364"/>
    <w:rsid w:val="268E2249"/>
    <w:rsid w:val="26A67D94"/>
    <w:rsid w:val="26C52C94"/>
    <w:rsid w:val="26E51871"/>
    <w:rsid w:val="26EC52C4"/>
    <w:rsid w:val="26FD1062"/>
    <w:rsid w:val="27224B0F"/>
    <w:rsid w:val="272F1E9F"/>
    <w:rsid w:val="273870AC"/>
    <w:rsid w:val="274E1A68"/>
    <w:rsid w:val="2764417B"/>
    <w:rsid w:val="27795A37"/>
    <w:rsid w:val="278476CC"/>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794FFB"/>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66290D"/>
    <w:rsid w:val="2C6B4093"/>
    <w:rsid w:val="2C997AF3"/>
    <w:rsid w:val="2C997CDE"/>
    <w:rsid w:val="2C9E14E5"/>
    <w:rsid w:val="2CB16958"/>
    <w:rsid w:val="2CC3566A"/>
    <w:rsid w:val="2CD25FF8"/>
    <w:rsid w:val="2CF3392B"/>
    <w:rsid w:val="2D17132E"/>
    <w:rsid w:val="2D377655"/>
    <w:rsid w:val="2D403484"/>
    <w:rsid w:val="2D651E34"/>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740ED"/>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2C0610"/>
    <w:rsid w:val="322E1BFD"/>
    <w:rsid w:val="323A3E96"/>
    <w:rsid w:val="323E22F7"/>
    <w:rsid w:val="325F26AB"/>
    <w:rsid w:val="32824258"/>
    <w:rsid w:val="32A5173A"/>
    <w:rsid w:val="32BB148C"/>
    <w:rsid w:val="32BB6217"/>
    <w:rsid w:val="33291ACF"/>
    <w:rsid w:val="333D7CDA"/>
    <w:rsid w:val="33437FE8"/>
    <w:rsid w:val="336C20F6"/>
    <w:rsid w:val="337D6DD6"/>
    <w:rsid w:val="3380009F"/>
    <w:rsid w:val="339670C9"/>
    <w:rsid w:val="339B1966"/>
    <w:rsid w:val="33A23507"/>
    <w:rsid w:val="33C1178D"/>
    <w:rsid w:val="33CD5CBF"/>
    <w:rsid w:val="33CF6A93"/>
    <w:rsid w:val="33D52CF0"/>
    <w:rsid w:val="33E3198C"/>
    <w:rsid w:val="33F352AE"/>
    <w:rsid w:val="341663D8"/>
    <w:rsid w:val="34491953"/>
    <w:rsid w:val="344F1FA8"/>
    <w:rsid w:val="345721E6"/>
    <w:rsid w:val="346F757F"/>
    <w:rsid w:val="34751483"/>
    <w:rsid w:val="348778C5"/>
    <w:rsid w:val="34A65035"/>
    <w:rsid w:val="34B44B7E"/>
    <w:rsid w:val="34FB43FF"/>
    <w:rsid w:val="35056F41"/>
    <w:rsid w:val="350A4AD0"/>
    <w:rsid w:val="350F0702"/>
    <w:rsid w:val="35537C83"/>
    <w:rsid w:val="35853870"/>
    <w:rsid w:val="359D5F14"/>
    <w:rsid w:val="35A873D1"/>
    <w:rsid w:val="35C73BF7"/>
    <w:rsid w:val="35C76FEA"/>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D58E5"/>
    <w:rsid w:val="39933B19"/>
    <w:rsid w:val="39A33CED"/>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C2A50F0"/>
    <w:rsid w:val="3C2B11E4"/>
    <w:rsid w:val="3C40286C"/>
    <w:rsid w:val="3C4373C4"/>
    <w:rsid w:val="3C6138D6"/>
    <w:rsid w:val="3C9508B9"/>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F17FA1"/>
    <w:rsid w:val="40F2485A"/>
    <w:rsid w:val="40FC47E1"/>
    <w:rsid w:val="41167A0C"/>
    <w:rsid w:val="411E1068"/>
    <w:rsid w:val="41345493"/>
    <w:rsid w:val="4138297C"/>
    <w:rsid w:val="413E3FD1"/>
    <w:rsid w:val="4188317F"/>
    <w:rsid w:val="41924FB9"/>
    <w:rsid w:val="41B34DF1"/>
    <w:rsid w:val="41BB0480"/>
    <w:rsid w:val="41BF708C"/>
    <w:rsid w:val="41CD5416"/>
    <w:rsid w:val="41E3261F"/>
    <w:rsid w:val="41E85A76"/>
    <w:rsid w:val="42041BE8"/>
    <w:rsid w:val="4207794B"/>
    <w:rsid w:val="42097713"/>
    <w:rsid w:val="420D42E6"/>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AE2320"/>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66044"/>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11F31"/>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76E3"/>
    <w:rsid w:val="601C5687"/>
    <w:rsid w:val="602677D0"/>
    <w:rsid w:val="602B7B91"/>
    <w:rsid w:val="60391C4C"/>
    <w:rsid w:val="603B021E"/>
    <w:rsid w:val="60571245"/>
    <w:rsid w:val="60584683"/>
    <w:rsid w:val="60617C05"/>
    <w:rsid w:val="606F768E"/>
    <w:rsid w:val="608D00E3"/>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C139AA"/>
    <w:rsid w:val="63DF59C2"/>
    <w:rsid w:val="63E6136F"/>
    <w:rsid w:val="63EA625B"/>
    <w:rsid w:val="63FC6F31"/>
    <w:rsid w:val="642E4F72"/>
    <w:rsid w:val="64346029"/>
    <w:rsid w:val="644E64FB"/>
    <w:rsid w:val="646469D4"/>
    <w:rsid w:val="647A419D"/>
    <w:rsid w:val="64846083"/>
    <w:rsid w:val="64851089"/>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54A3C"/>
    <w:rsid w:val="689B0DF8"/>
    <w:rsid w:val="68B5096E"/>
    <w:rsid w:val="68CC10BC"/>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50330D"/>
    <w:rsid w:val="6D680792"/>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2C33B6"/>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B6AC4"/>
    <w:rsid w:val="73E56331"/>
    <w:rsid w:val="73ED1A3A"/>
    <w:rsid w:val="73F05696"/>
    <w:rsid w:val="73F50B6F"/>
    <w:rsid w:val="74065409"/>
    <w:rsid w:val="74146799"/>
    <w:rsid w:val="741A1B16"/>
    <w:rsid w:val="741E67C6"/>
    <w:rsid w:val="742C5E27"/>
    <w:rsid w:val="74551D23"/>
    <w:rsid w:val="745D7B18"/>
    <w:rsid w:val="745F299C"/>
    <w:rsid w:val="7467439D"/>
    <w:rsid w:val="746F1484"/>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22596C"/>
    <w:rsid w:val="792F01A6"/>
    <w:rsid w:val="79382965"/>
    <w:rsid w:val="794C1894"/>
    <w:rsid w:val="795153C6"/>
    <w:rsid w:val="795161CA"/>
    <w:rsid w:val="79820F11"/>
    <w:rsid w:val="799139C7"/>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327BB5"/>
    <w:rsid w:val="7B33563C"/>
    <w:rsid w:val="7B4C0E94"/>
    <w:rsid w:val="7B5737ED"/>
    <w:rsid w:val="7B592ABC"/>
    <w:rsid w:val="7B594633"/>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E90FAF"/>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1"/>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61"/>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55"/>
    <w:autoRedefine/>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7"/>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0"/>
    <w:autoRedefine/>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6"/>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0"/>
    <w:autoRedefine/>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5"/>
    <w:autoRedefine/>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4"/>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14"/>
    <w:autoRedefine/>
    <w:qFormat/>
    <w:uiPriority w:val="0"/>
    <w:pPr>
      <w:jc w:val="center"/>
    </w:pPr>
    <w:rPr>
      <w:rFonts w:eastAsia="幼圆"/>
      <w:b/>
      <w:bCs/>
      <w:sz w:val="44"/>
    </w:rPr>
  </w:style>
  <w:style w:type="paragraph" w:styleId="3">
    <w:name w:val="Body Text First Indent"/>
    <w:basedOn w:val="2"/>
    <w:qFormat/>
    <w:uiPriority w:val="99"/>
    <w:pPr>
      <w:spacing w:after="120" w:afterLines="0"/>
      <w:ind w:firstLine="420" w:firstLineChars="100"/>
    </w:pPr>
    <w:rPr>
      <w:rFonts w:ascii="Times New Roman" w:hAnsi="Times New Roman" w:eastAsia="宋体"/>
      <w:sz w:val="21"/>
      <w:szCs w:val="24"/>
    </w:rPr>
  </w:style>
  <w:style w:type="paragraph" w:styleId="13">
    <w:name w:val="List 3"/>
    <w:basedOn w:val="1"/>
    <w:autoRedefine/>
    <w:unhideWhenUsed/>
    <w:qFormat/>
    <w:uiPriority w:val="99"/>
    <w:pPr>
      <w:spacing w:before="100" w:beforeAutospacing="1" w:after="100" w:afterAutospacing="1"/>
      <w:ind w:left="1260" w:hanging="420"/>
    </w:pPr>
    <w:rPr>
      <w:szCs w:val="21"/>
    </w:rPr>
  </w:style>
  <w:style w:type="paragraph" w:styleId="14">
    <w:name w:val="toc 7"/>
    <w:basedOn w:val="1"/>
    <w:next w:val="1"/>
    <w:autoRedefine/>
    <w:unhideWhenUsed/>
    <w:qFormat/>
    <w:uiPriority w:val="39"/>
    <w:pPr>
      <w:ind w:left="2520" w:leftChars="1200"/>
    </w:pPr>
    <w:rPr>
      <w:rFonts w:ascii="Calibri" w:hAnsi="Calibri"/>
      <w:szCs w:val="22"/>
    </w:rPr>
  </w:style>
  <w:style w:type="paragraph" w:styleId="15">
    <w:name w:val="Normal Indent"/>
    <w:basedOn w:val="1"/>
    <w:autoRedefine/>
    <w:qFormat/>
    <w:uiPriority w:val="0"/>
    <w:pPr>
      <w:ind w:firstLine="420"/>
    </w:pPr>
    <w:rPr>
      <w:b/>
      <w:sz w:val="24"/>
      <w:szCs w:val="20"/>
    </w:rPr>
  </w:style>
  <w:style w:type="paragraph" w:styleId="16">
    <w:name w:val="caption"/>
    <w:basedOn w:val="1"/>
    <w:next w:val="1"/>
    <w:autoRedefine/>
    <w:qFormat/>
    <w:uiPriority w:val="0"/>
    <w:rPr>
      <w:rFonts w:ascii="Cambria" w:hAnsi="Cambria" w:eastAsia="黑体"/>
      <w:sz w:val="20"/>
      <w:szCs w:val="22"/>
    </w:rPr>
  </w:style>
  <w:style w:type="paragraph" w:styleId="17">
    <w:name w:val="Document Map"/>
    <w:basedOn w:val="1"/>
    <w:link w:val="84"/>
    <w:autoRedefine/>
    <w:qFormat/>
    <w:uiPriority w:val="0"/>
    <w:rPr>
      <w:rFonts w:ascii="宋体"/>
      <w:sz w:val="18"/>
      <w:szCs w:val="18"/>
    </w:rPr>
  </w:style>
  <w:style w:type="paragraph" w:styleId="18">
    <w:name w:val="annotation text"/>
    <w:basedOn w:val="1"/>
    <w:link w:val="107"/>
    <w:autoRedefine/>
    <w:qFormat/>
    <w:uiPriority w:val="99"/>
    <w:pPr>
      <w:jc w:val="left"/>
    </w:pPr>
  </w:style>
  <w:style w:type="paragraph" w:styleId="19">
    <w:name w:val="Body Text 3"/>
    <w:basedOn w:val="1"/>
    <w:link w:val="126"/>
    <w:autoRedefine/>
    <w:qFormat/>
    <w:uiPriority w:val="0"/>
    <w:rPr>
      <w:rFonts w:ascii="宋体"/>
      <w:sz w:val="24"/>
      <w:szCs w:val="20"/>
    </w:rPr>
  </w:style>
  <w:style w:type="paragraph" w:styleId="20">
    <w:name w:val="Body Text Indent"/>
    <w:basedOn w:val="1"/>
    <w:link w:val="71"/>
    <w:autoRedefine/>
    <w:qFormat/>
    <w:uiPriority w:val="0"/>
    <w:pPr>
      <w:spacing w:after="120"/>
      <w:ind w:left="420" w:leftChars="200"/>
    </w:pPr>
  </w:style>
  <w:style w:type="paragraph" w:styleId="21">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22">
    <w:name w:val="index 4"/>
    <w:basedOn w:val="1"/>
    <w:next w:val="1"/>
    <w:autoRedefine/>
    <w:qFormat/>
    <w:uiPriority w:val="0"/>
    <w:pPr>
      <w:ind w:left="600" w:leftChars="600"/>
    </w:pPr>
    <w:rPr>
      <w:rFonts w:ascii="Calibri" w:hAnsi="Calibri"/>
    </w:rPr>
  </w:style>
  <w:style w:type="paragraph" w:styleId="23">
    <w:name w:val="toc 5"/>
    <w:basedOn w:val="1"/>
    <w:next w:val="1"/>
    <w:autoRedefine/>
    <w:unhideWhenUsed/>
    <w:qFormat/>
    <w:uiPriority w:val="39"/>
    <w:pPr>
      <w:ind w:left="1680" w:leftChars="800"/>
    </w:pPr>
    <w:rPr>
      <w:rFonts w:ascii="Calibri" w:hAnsi="Calibri"/>
      <w:szCs w:val="22"/>
    </w:rPr>
  </w:style>
  <w:style w:type="paragraph" w:styleId="24">
    <w:name w:val="toc 3"/>
    <w:basedOn w:val="1"/>
    <w:next w:val="1"/>
    <w:autoRedefine/>
    <w:qFormat/>
    <w:uiPriority w:val="39"/>
    <w:pPr>
      <w:ind w:left="840" w:leftChars="400"/>
    </w:pPr>
    <w:rPr>
      <w:rFonts w:ascii="Calibri" w:hAnsi="Calibri"/>
      <w:szCs w:val="22"/>
    </w:rPr>
  </w:style>
  <w:style w:type="paragraph" w:styleId="25">
    <w:name w:val="Plain Text"/>
    <w:basedOn w:val="1"/>
    <w:link w:val="77"/>
    <w:autoRedefine/>
    <w:qFormat/>
    <w:uiPriority w:val="0"/>
    <w:rPr>
      <w:rFonts w:ascii="Ari"/>
    </w:rPr>
  </w:style>
  <w:style w:type="paragraph" w:styleId="26">
    <w:name w:val="toc 8"/>
    <w:basedOn w:val="1"/>
    <w:next w:val="1"/>
    <w:autoRedefine/>
    <w:unhideWhenUsed/>
    <w:qFormat/>
    <w:uiPriority w:val="39"/>
    <w:pPr>
      <w:ind w:left="2940" w:leftChars="1400"/>
    </w:pPr>
    <w:rPr>
      <w:rFonts w:ascii="Calibri" w:hAnsi="Calibri"/>
      <w:szCs w:val="22"/>
    </w:rPr>
  </w:style>
  <w:style w:type="paragraph" w:styleId="27">
    <w:name w:val="Date"/>
    <w:basedOn w:val="1"/>
    <w:next w:val="1"/>
    <w:link w:val="85"/>
    <w:autoRedefine/>
    <w:unhideWhenUsed/>
    <w:qFormat/>
    <w:uiPriority w:val="0"/>
  </w:style>
  <w:style w:type="paragraph" w:styleId="28">
    <w:name w:val="Body Text Indent 2"/>
    <w:basedOn w:val="1"/>
    <w:link w:val="106"/>
    <w:autoRedefine/>
    <w:unhideWhenUsed/>
    <w:qFormat/>
    <w:uiPriority w:val="99"/>
    <w:pPr>
      <w:spacing w:line="420" w:lineRule="exact"/>
      <w:ind w:firstLine="525"/>
    </w:pPr>
    <w:rPr>
      <w:rFonts w:ascii="宋体"/>
      <w:kern w:val="0"/>
      <w:sz w:val="20"/>
      <w:szCs w:val="20"/>
    </w:rPr>
  </w:style>
  <w:style w:type="paragraph" w:styleId="29">
    <w:name w:val="Balloon Text"/>
    <w:basedOn w:val="1"/>
    <w:link w:val="129"/>
    <w:autoRedefine/>
    <w:qFormat/>
    <w:uiPriority w:val="0"/>
    <w:rPr>
      <w:sz w:val="18"/>
      <w:szCs w:val="18"/>
    </w:rPr>
  </w:style>
  <w:style w:type="paragraph" w:styleId="30">
    <w:name w:val="footer"/>
    <w:basedOn w:val="1"/>
    <w:link w:val="119"/>
    <w:autoRedefine/>
    <w:qFormat/>
    <w:uiPriority w:val="99"/>
    <w:pPr>
      <w:tabs>
        <w:tab w:val="center" w:pos="4153"/>
        <w:tab w:val="right" w:pos="8306"/>
      </w:tabs>
      <w:snapToGrid w:val="0"/>
      <w:jc w:val="left"/>
    </w:pPr>
    <w:rPr>
      <w:sz w:val="18"/>
      <w:szCs w:val="18"/>
    </w:rPr>
  </w:style>
  <w:style w:type="paragraph" w:styleId="31">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style>
  <w:style w:type="paragraph" w:styleId="33">
    <w:name w:val="toc 4"/>
    <w:basedOn w:val="1"/>
    <w:next w:val="1"/>
    <w:autoRedefine/>
    <w:unhideWhenUsed/>
    <w:qFormat/>
    <w:uiPriority w:val="39"/>
    <w:pPr>
      <w:ind w:left="1260" w:leftChars="600"/>
    </w:pPr>
    <w:rPr>
      <w:rFonts w:ascii="Calibri" w:hAnsi="Calibri"/>
      <w:szCs w:val="22"/>
    </w:rPr>
  </w:style>
  <w:style w:type="paragraph" w:styleId="34">
    <w:name w:val="Subtitle"/>
    <w:basedOn w:val="1"/>
    <w:next w:val="1"/>
    <w:link w:val="102"/>
    <w:autoRedefine/>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autoRedefine/>
    <w:unhideWhenUsed/>
    <w:qFormat/>
    <w:uiPriority w:val="39"/>
    <w:pPr>
      <w:ind w:left="2100" w:leftChars="1000"/>
    </w:pPr>
    <w:rPr>
      <w:rFonts w:ascii="Calibri" w:hAnsi="Calibri"/>
      <w:szCs w:val="22"/>
    </w:rPr>
  </w:style>
  <w:style w:type="paragraph" w:styleId="36">
    <w:name w:val="Body Text Indent 3"/>
    <w:basedOn w:val="1"/>
    <w:link w:val="127"/>
    <w:autoRedefine/>
    <w:qFormat/>
    <w:uiPriority w:val="0"/>
    <w:pPr>
      <w:spacing w:after="120"/>
      <w:ind w:left="420" w:leftChars="200"/>
    </w:pPr>
    <w:rPr>
      <w:sz w:val="16"/>
      <w:szCs w:val="20"/>
    </w:rPr>
  </w:style>
  <w:style w:type="paragraph" w:styleId="37">
    <w:name w:val="toc 2"/>
    <w:basedOn w:val="1"/>
    <w:next w:val="1"/>
    <w:autoRedefine/>
    <w:qFormat/>
    <w:uiPriority w:val="39"/>
    <w:pPr>
      <w:ind w:left="420" w:leftChars="200"/>
    </w:pPr>
    <w:rPr>
      <w:rFonts w:ascii="Calibri" w:hAnsi="Calibri"/>
      <w:szCs w:val="22"/>
    </w:rPr>
  </w:style>
  <w:style w:type="paragraph" w:styleId="38">
    <w:name w:val="toc 9"/>
    <w:basedOn w:val="1"/>
    <w:next w:val="1"/>
    <w:autoRedefine/>
    <w:unhideWhenUsed/>
    <w:qFormat/>
    <w:uiPriority w:val="39"/>
    <w:pPr>
      <w:ind w:left="3360" w:leftChars="1600"/>
    </w:pPr>
    <w:rPr>
      <w:rFonts w:ascii="Calibri" w:hAnsi="Calibri"/>
      <w:szCs w:val="22"/>
    </w:rPr>
  </w:style>
  <w:style w:type="paragraph" w:styleId="39">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pPr>
      <w:spacing w:line="220" w:lineRule="exact"/>
      <w:jc w:val="center"/>
    </w:pPr>
    <w:rPr>
      <w:rFonts w:ascii="仿宋_GB2312" w:hAnsi="Calibri" w:eastAsia="仿宋_GB2312"/>
      <w:szCs w:val="22"/>
    </w:rPr>
  </w:style>
  <w:style w:type="paragraph" w:styleId="42">
    <w:name w:val="Title"/>
    <w:basedOn w:val="1"/>
    <w:link w:val="8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8"/>
    <w:next w:val="18"/>
    <w:link w:val="117"/>
    <w:autoRedefine/>
    <w:qFormat/>
    <w:uiPriority w:val="0"/>
    <w:rPr>
      <w:b/>
      <w:bCs/>
    </w:rPr>
  </w:style>
  <w:style w:type="table" w:styleId="45">
    <w:name w:val="Table Grid"/>
    <w:basedOn w:val="4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rFonts w:cs="Times New Roman"/>
      <w:b/>
    </w:rPr>
  </w:style>
  <w:style w:type="character" w:styleId="48">
    <w:name w:val="page number"/>
    <w:basedOn w:val="46"/>
    <w:autoRedefine/>
    <w:qFormat/>
    <w:uiPriority w:val="0"/>
    <w:rPr>
      <w:rFonts w:eastAsia="宋体"/>
      <w:b/>
      <w:spacing w:val="0"/>
      <w:kern w:val="2"/>
      <w:sz w:val="24"/>
      <w:szCs w:val="24"/>
      <w:vertAlign w:val="baseline"/>
      <w:lang w:val="en-US" w:eastAsia="zh-CN" w:bidi="ar-SA"/>
    </w:rPr>
  </w:style>
  <w:style w:type="character" w:styleId="49">
    <w:name w:val="FollowedHyperlink"/>
    <w:autoRedefine/>
    <w:qFormat/>
    <w:uiPriority w:val="0"/>
    <w:rPr>
      <w:color w:val="800080"/>
      <w:u w:val="single"/>
    </w:rPr>
  </w:style>
  <w:style w:type="character" w:styleId="50">
    <w:name w:val="Emphasis"/>
    <w:autoRedefine/>
    <w:qFormat/>
    <w:uiPriority w:val="0"/>
    <w:rPr>
      <w:color w:val="CC0000"/>
    </w:rPr>
  </w:style>
  <w:style w:type="character" w:styleId="51">
    <w:name w:val="Hyperlink"/>
    <w:autoRedefine/>
    <w:qFormat/>
    <w:uiPriority w:val="99"/>
    <w:rPr>
      <w:color w:val="0000FF"/>
      <w:u w:val="single"/>
    </w:rPr>
  </w:style>
  <w:style w:type="character" w:styleId="52">
    <w:name w:val="annotation reference"/>
    <w:basedOn w:val="46"/>
    <w:autoRedefine/>
    <w:qFormat/>
    <w:uiPriority w:val="99"/>
    <w:rPr>
      <w:sz w:val="21"/>
      <w:szCs w:val="21"/>
    </w:rPr>
  </w:style>
  <w:style w:type="character" w:styleId="53">
    <w:name w:val="HTML Cite"/>
    <w:autoRedefine/>
    <w:qFormat/>
    <w:uiPriority w:val="0"/>
    <w:rPr>
      <w:color w:val="008000"/>
    </w:rPr>
  </w:style>
  <w:style w:type="paragraph" w:customStyle="1" w:styleId="54">
    <w:name w:val="首行缩进"/>
    <w:basedOn w:val="1"/>
    <w:autoRedefine/>
    <w:qFormat/>
    <w:uiPriority w:val="0"/>
    <w:pPr>
      <w:spacing w:line="360" w:lineRule="auto"/>
      <w:ind w:firstLine="480"/>
      <w:jc w:val="left"/>
    </w:pPr>
    <w:rPr>
      <w:rFonts w:ascii="宋体" w:hAnsi="宋体"/>
      <w:sz w:val="24"/>
    </w:rPr>
  </w:style>
  <w:style w:type="character" w:customStyle="1" w:styleId="55">
    <w:name w:val="标题 3 字符"/>
    <w:link w:val="6"/>
    <w:autoRedefine/>
    <w:qFormat/>
    <w:uiPriority w:val="0"/>
    <w:rPr>
      <w:b/>
      <w:bCs/>
      <w:kern w:val="2"/>
      <w:sz w:val="32"/>
      <w:szCs w:val="32"/>
    </w:rPr>
  </w:style>
  <w:style w:type="character" w:customStyle="1" w:styleId="56">
    <w:name w:val="明显强调1"/>
    <w:autoRedefine/>
    <w:qFormat/>
    <w:uiPriority w:val="0"/>
    <w:rPr>
      <w:b/>
      <w:bCs/>
      <w:i/>
      <w:iCs/>
      <w:color w:val="4F81BD"/>
    </w:rPr>
  </w:style>
  <w:style w:type="character" w:customStyle="1" w:styleId="57">
    <w:name w:val="批注文字 Char2"/>
    <w:autoRedefine/>
    <w:qFormat/>
    <w:uiPriority w:val="0"/>
    <w:rPr>
      <w:kern w:val="2"/>
      <w:sz w:val="21"/>
    </w:rPr>
  </w:style>
  <w:style w:type="character" w:customStyle="1" w:styleId="58">
    <w:name w:val="标题 3 Char_0"/>
    <w:link w:val="59"/>
    <w:autoRedefine/>
    <w:qFormat/>
    <w:uiPriority w:val="0"/>
    <w:rPr>
      <w:b/>
      <w:bCs/>
      <w:sz w:val="32"/>
      <w:szCs w:val="32"/>
    </w:rPr>
  </w:style>
  <w:style w:type="paragraph" w:customStyle="1" w:styleId="59">
    <w:name w:val="标题 3_0"/>
    <w:basedOn w:val="60"/>
    <w:next w:val="60"/>
    <w:link w:val="58"/>
    <w:autoRedefine/>
    <w:qFormat/>
    <w:uiPriority w:val="0"/>
    <w:pPr>
      <w:keepNext/>
      <w:keepLines/>
      <w:spacing w:before="260" w:after="260" w:line="416" w:lineRule="auto"/>
      <w:outlineLvl w:val="2"/>
    </w:pPr>
    <w:rPr>
      <w:b/>
      <w:bCs/>
      <w:kern w:val="0"/>
      <w:sz w:val="32"/>
      <w:szCs w:val="32"/>
    </w:rPr>
  </w:style>
  <w:style w:type="paragraph" w:customStyle="1" w:styleId="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标题 2 字符"/>
    <w:link w:val="5"/>
    <w:autoRedefine/>
    <w:qFormat/>
    <w:uiPriority w:val="0"/>
    <w:rPr>
      <w:rFonts w:ascii="Cambria" w:hAnsi="Cambria"/>
      <w:b/>
      <w:bCs/>
      <w:kern w:val="2"/>
      <w:sz w:val="32"/>
      <w:szCs w:val="32"/>
    </w:rPr>
  </w:style>
  <w:style w:type="character" w:customStyle="1" w:styleId="62">
    <w:name w:val="正文文本 Char2"/>
    <w:autoRedefine/>
    <w:semiHidden/>
    <w:qFormat/>
    <w:uiPriority w:val="99"/>
    <w:rPr>
      <w:rFonts w:ascii="Calibri" w:hAnsi="Calibri" w:eastAsia="宋体" w:cs="Times New Roman"/>
    </w:rPr>
  </w:style>
  <w:style w:type="character" w:customStyle="1" w:styleId="63">
    <w:name w:val="页脚 Char1"/>
    <w:autoRedefine/>
    <w:semiHidden/>
    <w:qFormat/>
    <w:uiPriority w:val="99"/>
    <w:rPr>
      <w:rFonts w:ascii="Calibri" w:hAnsi="Calibri" w:eastAsia="宋体" w:cs="Times New Roman"/>
      <w:sz w:val="18"/>
      <w:szCs w:val="18"/>
    </w:rPr>
  </w:style>
  <w:style w:type="character" w:customStyle="1" w:styleId="64">
    <w:name w:val="明显引用 Char2"/>
    <w:autoRedefine/>
    <w:qFormat/>
    <w:uiPriority w:val="99"/>
    <w:rPr>
      <w:b/>
      <w:bCs/>
      <w:i/>
      <w:iCs/>
      <w:color w:val="4F81BD"/>
      <w:kern w:val="2"/>
      <w:sz w:val="21"/>
      <w:szCs w:val="24"/>
    </w:rPr>
  </w:style>
  <w:style w:type="character" w:customStyle="1" w:styleId="65">
    <w:name w:val="引用 Char"/>
    <w:link w:val="66"/>
    <w:autoRedefine/>
    <w:qFormat/>
    <w:uiPriority w:val="0"/>
    <w:rPr>
      <w:i/>
      <w:iCs/>
      <w:color w:val="000000"/>
    </w:rPr>
  </w:style>
  <w:style w:type="paragraph" w:customStyle="1" w:styleId="66">
    <w:name w:val="引用1"/>
    <w:basedOn w:val="1"/>
    <w:next w:val="1"/>
    <w:link w:val="65"/>
    <w:autoRedefine/>
    <w:qFormat/>
    <w:uiPriority w:val="0"/>
    <w:rPr>
      <w:i/>
      <w:iCs/>
      <w:color w:val="000000"/>
      <w:kern w:val="0"/>
      <w:sz w:val="20"/>
      <w:szCs w:val="20"/>
    </w:rPr>
  </w:style>
  <w:style w:type="character" w:customStyle="1" w:styleId="67">
    <w:name w:val="标题 1 Char_0"/>
    <w:link w:val="68"/>
    <w:autoRedefine/>
    <w:qFormat/>
    <w:uiPriority w:val="0"/>
    <w:rPr>
      <w:b/>
      <w:bCs/>
      <w:kern w:val="44"/>
      <w:sz w:val="44"/>
      <w:szCs w:val="44"/>
    </w:rPr>
  </w:style>
  <w:style w:type="paragraph" w:customStyle="1" w:styleId="68">
    <w:name w:val="标题 1_0"/>
    <w:basedOn w:val="60"/>
    <w:next w:val="60"/>
    <w:link w:val="67"/>
    <w:autoRedefine/>
    <w:qFormat/>
    <w:uiPriority w:val="0"/>
    <w:pPr>
      <w:keepNext/>
      <w:keepLines/>
      <w:spacing w:before="340" w:after="330" w:line="578" w:lineRule="auto"/>
      <w:outlineLvl w:val="0"/>
    </w:pPr>
    <w:rPr>
      <w:b/>
      <w:bCs/>
      <w:kern w:val="44"/>
      <w:sz w:val="44"/>
      <w:szCs w:val="44"/>
    </w:rPr>
  </w:style>
  <w:style w:type="character" w:customStyle="1" w:styleId="69">
    <w:name w:val="正文文本缩进 3 Char1"/>
    <w:autoRedefine/>
    <w:semiHidden/>
    <w:qFormat/>
    <w:uiPriority w:val="99"/>
    <w:rPr>
      <w:kern w:val="2"/>
      <w:sz w:val="16"/>
      <w:szCs w:val="16"/>
    </w:rPr>
  </w:style>
  <w:style w:type="character" w:customStyle="1" w:styleId="70">
    <w:name w:val="引用 Char1"/>
    <w:autoRedefine/>
    <w:qFormat/>
    <w:uiPriority w:val="29"/>
    <w:rPr>
      <w:i/>
      <w:iCs/>
      <w:color w:val="000000"/>
      <w:kern w:val="2"/>
      <w:sz w:val="21"/>
    </w:rPr>
  </w:style>
  <w:style w:type="character" w:customStyle="1" w:styleId="71">
    <w:name w:val="正文文本缩进 字符"/>
    <w:link w:val="20"/>
    <w:autoRedefine/>
    <w:qFormat/>
    <w:uiPriority w:val="0"/>
    <w:rPr>
      <w:kern w:val="2"/>
      <w:sz w:val="21"/>
      <w:szCs w:val="24"/>
    </w:rPr>
  </w:style>
  <w:style w:type="character" w:customStyle="1" w:styleId="72">
    <w:name w:val="font161"/>
    <w:autoRedefine/>
    <w:qFormat/>
    <w:uiPriority w:val="0"/>
    <w:rPr>
      <w:b/>
      <w:sz w:val="32"/>
    </w:rPr>
  </w:style>
  <w:style w:type="character" w:customStyle="1" w:styleId="73">
    <w:name w:val="标题 4 Char_0"/>
    <w:link w:val="74"/>
    <w:autoRedefine/>
    <w:qFormat/>
    <w:uiPriority w:val="0"/>
    <w:rPr>
      <w:rFonts w:ascii="Arial" w:hAnsi="Arial" w:eastAsia="黑体"/>
      <w:b/>
      <w:bCs/>
      <w:sz w:val="28"/>
      <w:szCs w:val="28"/>
    </w:rPr>
  </w:style>
  <w:style w:type="paragraph" w:customStyle="1" w:styleId="74">
    <w:name w:val="标题 4_0"/>
    <w:basedOn w:val="60"/>
    <w:next w:val="60"/>
    <w:link w:val="73"/>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5">
    <w:name w:val="页眉 字符"/>
    <w:link w:val="31"/>
    <w:autoRedefine/>
    <w:qFormat/>
    <w:uiPriority w:val="0"/>
    <w:rPr>
      <w:kern w:val="2"/>
      <w:sz w:val="18"/>
      <w:szCs w:val="18"/>
    </w:rPr>
  </w:style>
  <w:style w:type="character" w:customStyle="1" w:styleId="76">
    <w:name w:val="标题 6 字符"/>
    <w:link w:val="9"/>
    <w:autoRedefine/>
    <w:qFormat/>
    <w:uiPriority w:val="0"/>
    <w:rPr>
      <w:rFonts w:ascii="Cambria" w:hAnsi="Cambria" w:eastAsia="宋体" w:cs="Times New Roman"/>
      <w:b/>
      <w:bCs/>
      <w:kern w:val="2"/>
      <w:sz w:val="24"/>
      <w:szCs w:val="24"/>
    </w:rPr>
  </w:style>
  <w:style w:type="character" w:customStyle="1" w:styleId="77">
    <w:name w:val="纯文本 字符"/>
    <w:link w:val="25"/>
    <w:autoRedefine/>
    <w:qFormat/>
    <w:uiPriority w:val="0"/>
    <w:rPr>
      <w:rFonts w:ascii="Ari"/>
      <w:lang w:val="en-US" w:eastAsia="zh-CN" w:bidi="ar-SA"/>
    </w:rPr>
  </w:style>
  <w:style w:type="character" w:customStyle="1" w:styleId="78">
    <w:name w:val="引用 Char2"/>
    <w:autoRedefine/>
    <w:qFormat/>
    <w:uiPriority w:val="99"/>
    <w:rPr>
      <w:i/>
      <w:iCs/>
      <w:color w:val="000000"/>
      <w:kern w:val="2"/>
      <w:sz w:val="21"/>
      <w:szCs w:val="24"/>
    </w:rPr>
  </w:style>
  <w:style w:type="character" w:customStyle="1" w:styleId="79">
    <w:name w:val="rvts11"/>
    <w:autoRedefine/>
    <w:qFormat/>
    <w:uiPriority w:val="0"/>
    <w:rPr>
      <w:rFonts w:hint="default" w:ascii="KNLe" w:hAnsi="KNLe"/>
      <w:sz w:val="24"/>
      <w:szCs w:val="24"/>
      <w:u w:val="single"/>
    </w:rPr>
  </w:style>
  <w:style w:type="character" w:customStyle="1" w:styleId="80">
    <w:name w:val="标题 字符"/>
    <w:link w:val="42"/>
    <w:autoRedefine/>
    <w:qFormat/>
    <w:uiPriority w:val="0"/>
    <w:rPr>
      <w:rFonts w:ascii="Arial" w:hAnsi="Arial"/>
      <w:b/>
      <w:sz w:val="32"/>
    </w:rPr>
  </w:style>
  <w:style w:type="character" w:customStyle="1" w:styleId="81">
    <w:name w:val="标题5 Char Char"/>
    <w:link w:val="82"/>
    <w:autoRedefine/>
    <w:qFormat/>
    <w:uiPriority w:val="0"/>
    <w:rPr>
      <w:rFonts w:ascii="Arial" w:hAnsi="Arial"/>
      <w:b/>
      <w:bCs/>
      <w:sz w:val="24"/>
      <w:szCs w:val="32"/>
    </w:rPr>
  </w:style>
  <w:style w:type="paragraph" w:customStyle="1" w:styleId="82">
    <w:name w:val="标题5"/>
    <w:basedOn w:val="6"/>
    <w:link w:val="81"/>
    <w:autoRedefine/>
    <w:qFormat/>
    <w:uiPriority w:val="0"/>
    <w:pPr>
      <w:numPr>
        <w:ilvl w:val="0"/>
        <w:numId w:val="0"/>
      </w:numPr>
      <w:spacing w:line="413" w:lineRule="auto"/>
    </w:pPr>
    <w:rPr>
      <w:rFonts w:ascii="Arial" w:hAnsi="Arial"/>
      <w:kern w:val="0"/>
      <w:sz w:val="24"/>
    </w:rPr>
  </w:style>
  <w:style w:type="character" w:customStyle="1" w:styleId="83">
    <w:name w:val="副标题 Char2"/>
    <w:autoRedefine/>
    <w:qFormat/>
    <w:uiPriority w:val="11"/>
    <w:rPr>
      <w:rFonts w:ascii="Cambria" w:hAnsi="Cambria" w:cs="Times New Roman"/>
      <w:b/>
      <w:bCs/>
      <w:kern w:val="28"/>
      <w:sz w:val="32"/>
      <w:szCs w:val="32"/>
    </w:rPr>
  </w:style>
  <w:style w:type="character" w:customStyle="1" w:styleId="84">
    <w:name w:val="文档结构图 字符"/>
    <w:link w:val="17"/>
    <w:autoRedefine/>
    <w:qFormat/>
    <w:uiPriority w:val="0"/>
    <w:rPr>
      <w:rFonts w:ascii="宋体"/>
      <w:kern w:val="2"/>
      <w:sz w:val="18"/>
      <w:szCs w:val="18"/>
    </w:rPr>
  </w:style>
  <w:style w:type="character" w:customStyle="1" w:styleId="85">
    <w:name w:val="日期 字符"/>
    <w:link w:val="27"/>
    <w:autoRedefine/>
    <w:qFormat/>
    <w:uiPriority w:val="0"/>
    <w:rPr>
      <w:kern w:val="2"/>
      <w:sz w:val="21"/>
      <w:szCs w:val="24"/>
    </w:rPr>
  </w:style>
  <w:style w:type="character" w:customStyle="1" w:styleId="86">
    <w:name w:val="批注主题 Char1"/>
    <w:autoRedefine/>
    <w:qFormat/>
    <w:uiPriority w:val="0"/>
    <w:rPr>
      <w:b/>
      <w:bCs/>
      <w:kern w:val="2"/>
      <w:sz w:val="21"/>
      <w:szCs w:val="22"/>
    </w:rPr>
  </w:style>
  <w:style w:type="character" w:customStyle="1" w:styleId="87">
    <w:name w:val="font31"/>
    <w:autoRedefine/>
    <w:qFormat/>
    <w:uiPriority w:val="0"/>
    <w:rPr>
      <w:rFonts w:hint="eastAsia" w:ascii="宋体" w:hAnsi="宋体" w:eastAsia="宋体" w:cs="宋体"/>
      <w:color w:val="000000"/>
      <w:sz w:val="20"/>
      <w:szCs w:val="20"/>
      <w:u w:val="none"/>
    </w:rPr>
  </w:style>
  <w:style w:type="character" w:customStyle="1" w:styleId="88">
    <w:name w:val="明显引用 Char"/>
    <w:link w:val="89"/>
    <w:autoRedefine/>
    <w:qFormat/>
    <w:uiPriority w:val="0"/>
    <w:rPr>
      <w:b/>
      <w:bCs/>
      <w:i/>
      <w:iCs/>
      <w:color w:val="4F81BD"/>
    </w:rPr>
  </w:style>
  <w:style w:type="paragraph" w:customStyle="1" w:styleId="89">
    <w:name w:val="明显引用1"/>
    <w:basedOn w:val="1"/>
    <w:next w:val="1"/>
    <w:link w:val="88"/>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0">
    <w:name w:val="标题 5 字符"/>
    <w:link w:val="8"/>
    <w:autoRedefine/>
    <w:qFormat/>
    <w:uiPriority w:val="0"/>
    <w:rPr>
      <w:b/>
      <w:bCs/>
      <w:kern w:val="2"/>
      <w:sz w:val="28"/>
      <w:szCs w:val="28"/>
    </w:rPr>
  </w:style>
  <w:style w:type="character" w:customStyle="1" w:styleId="91">
    <w:name w:val="日期 Char1"/>
    <w:autoRedefine/>
    <w:qFormat/>
    <w:uiPriority w:val="0"/>
    <w:rPr>
      <w:rFonts w:ascii="Calibri" w:hAnsi="Calibri" w:eastAsia="宋体" w:cs="Times New Roman"/>
    </w:rPr>
  </w:style>
  <w:style w:type="character" w:customStyle="1" w:styleId="92">
    <w:name w:val="批注框文本 Char1"/>
    <w:autoRedefine/>
    <w:qFormat/>
    <w:uiPriority w:val="0"/>
    <w:rPr>
      <w:kern w:val="2"/>
      <w:sz w:val="18"/>
      <w:szCs w:val="18"/>
    </w:rPr>
  </w:style>
  <w:style w:type="character" w:customStyle="1" w:styleId="93">
    <w:name w:val="标题 Char1"/>
    <w:autoRedefine/>
    <w:qFormat/>
    <w:uiPriority w:val="10"/>
    <w:rPr>
      <w:rFonts w:ascii="Cambria" w:hAnsi="Cambria" w:eastAsia="宋体" w:cs="Times New Roman"/>
      <w:b/>
      <w:bCs/>
      <w:sz w:val="32"/>
      <w:szCs w:val="32"/>
    </w:rPr>
  </w:style>
  <w:style w:type="character" w:customStyle="1" w:styleId="94">
    <w:name w:val="标题 9 字符"/>
    <w:link w:val="12"/>
    <w:autoRedefine/>
    <w:qFormat/>
    <w:uiPriority w:val="0"/>
    <w:rPr>
      <w:rFonts w:ascii="Cambria" w:hAnsi="Cambria" w:eastAsia="宋体" w:cs="Times New Roman"/>
      <w:kern w:val="2"/>
      <w:sz w:val="21"/>
      <w:szCs w:val="21"/>
    </w:rPr>
  </w:style>
  <w:style w:type="character" w:customStyle="1" w:styleId="95">
    <w:name w:val="不明显参考1"/>
    <w:autoRedefine/>
    <w:qFormat/>
    <w:uiPriority w:val="0"/>
    <w:rPr>
      <w:smallCaps/>
      <w:color w:val="C0504D"/>
      <w:u w:val="single"/>
    </w:rPr>
  </w:style>
  <w:style w:type="character" w:customStyle="1" w:styleId="96">
    <w:name w:val="批注文字 Char1"/>
    <w:autoRedefine/>
    <w:qFormat/>
    <w:uiPriority w:val="0"/>
    <w:rPr>
      <w:rFonts w:ascii="Calibri" w:hAnsi="Calibri" w:eastAsia="宋体" w:cs="Times New Roman"/>
    </w:rPr>
  </w:style>
  <w:style w:type="character" w:customStyle="1" w:styleId="97">
    <w:name w:val="标题 Char2"/>
    <w:autoRedefine/>
    <w:qFormat/>
    <w:uiPriority w:val="10"/>
    <w:rPr>
      <w:rFonts w:ascii="Cambria" w:hAnsi="Cambria" w:cs="Times New Roman"/>
      <w:b/>
      <w:bCs/>
      <w:kern w:val="2"/>
      <w:sz w:val="32"/>
      <w:szCs w:val="32"/>
    </w:rPr>
  </w:style>
  <w:style w:type="character" w:customStyle="1" w:styleId="98">
    <w:name w:val="正文文本 3 Char1"/>
    <w:autoRedefine/>
    <w:semiHidden/>
    <w:qFormat/>
    <w:uiPriority w:val="99"/>
    <w:rPr>
      <w:kern w:val="2"/>
      <w:sz w:val="16"/>
      <w:szCs w:val="16"/>
    </w:rPr>
  </w:style>
  <w:style w:type="character" w:customStyle="1" w:styleId="99">
    <w:name w:val="批注主题 Char2"/>
    <w:autoRedefine/>
    <w:qFormat/>
    <w:uiPriority w:val="0"/>
    <w:rPr>
      <w:b/>
      <w:bCs/>
      <w:kern w:val="2"/>
      <w:sz w:val="21"/>
    </w:rPr>
  </w:style>
  <w:style w:type="character" w:customStyle="1" w:styleId="100">
    <w:name w:val="正文文本 Char_0"/>
    <w:link w:val="101"/>
    <w:autoRedefine/>
    <w:qFormat/>
    <w:uiPriority w:val="0"/>
    <w:rPr>
      <w:szCs w:val="24"/>
    </w:rPr>
  </w:style>
  <w:style w:type="paragraph" w:customStyle="1" w:styleId="101">
    <w:name w:val="正文文本_0"/>
    <w:basedOn w:val="60"/>
    <w:link w:val="100"/>
    <w:autoRedefine/>
    <w:qFormat/>
    <w:uiPriority w:val="0"/>
    <w:pPr>
      <w:spacing w:after="120"/>
    </w:pPr>
    <w:rPr>
      <w:kern w:val="0"/>
      <w:sz w:val="20"/>
    </w:rPr>
  </w:style>
  <w:style w:type="character" w:customStyle="1" w:styleId="102">
    <w:name w:val="副标题 字符"/>
    <w:link w:val="34"/>
    <w:autoRedefine/>
    <w:qFormat/>
    <w:uiPriority w:val="0"/>
    <w:rPr>
      <w:rFonts w:ascii="Cambria" w:hAnsi="Cambria"/>
      <w:b/>
      <w:bCs/>
      <w:kern w:val="28"/>
      <w:sz w:val="32"/>
      <w:szCs w:val="32"/>
    </w:rPr>
  </w:style>
  <w:style w:type="character" w:customStyle="1" w:styleId="103">
    <w:name w:val="bookmark"/>
    <w:basedOn w:val="46"/>
    <w:autoRedefine/>
    <w:qFormat/>
    <w:uiPriority w:val="0"/>
  </w:style>
  <w:style w:type="character" w:customStyle="1" w:styleId="104">
    <w:name w:val="标题 5 Char_0"/>
    <w:link w:val="105"/>
    <w:autoRedefine/>
    <w:qFormat/>
    <w:uiPriority w:val="0"/>
    <w:rPr>
      <w:rFonts w:ascii="Calibri" w:hAnsi="Calibri"/>
      <w:b/>
      <w:bCs/>
      <w:sz w:val="28"/>
      <w:szCs w:val="28"/>
    </w:rPr>
  </w:style>
  <w:style w:type="paragraph" w:customStyle="1" w:styleId="105">
    <w:name w:val="标题 5_0"/>
    <w:basedOn w:val="60"/>
    <w:next w:val="60"/>
    <w:link w:val="104"/>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6">
    <w:name w:val="正文文本缩进 2 字符"/>
    <w:link w:val="28"/>
    <w:autoRedefine/>
    <w:qFormat/>
    <w:uiPriority w:val="99"/>
    <w:rPr>
      <w:rFonts w:ascii="宋体"/>
    </w:rPr>
  </w:style>
  <w:style w:type="character" w:customStyle="1" w:styleId="107">
    <w:name w:val="批注文字 字符"/>
    <w:link w:val="18"/>
    <w:autoRedefine/>
    <w:qFormat/>
    <w:uiPriority w:val="99"/>
    <w:rPr>
      <w:kern w:val="2"/>
      <w:sz w:val="21"/>
      <w:szCs w:val="24"/>
    </w:rPr>
  </w:style>
  <w:style w:type="character" w:customStyle="1" w:styleId="108">
    <w:name w:val="font11"/>
    <w:autoRedefine/>
    <w:qFormat/>
    <w:uiPriority w:val="0"/>
    <w:rPr>
      <w:rFonts w:hint="eastAsia" w:ascii="宋体" w:hAnsi="宋体" w:eastAsia="宋体" w:cs="宋体"/>
      <w:color w:val="000000"/>
      <w:sz w:val="20"/>
      <w:szCs w:val="20"/>
      <w:u w:val="none"/>
    </w:rPr>
  </w:style>
  <w:style w:type="character" w:customStyle="1" w:styleId="109">
    <w:name w:val="明显参考1"/>
    <w:autoRedefine/>
    <w:qFormat/>
    <w:uiPriority w:val="0"/>
    <w:rPr>
      <w:b/>
      <w:bCs/>
      <w:smallCaps/>
      <w:color w:val="C0504D"/>
      <w:spacing w:val="5"/>
      <w:u w:val="single"/>
    </w:rPr>
  </w:style>
  <w:style w:type="character" w:customStyle="1" w:styleId="110">
    <w:name w:val="超链接_0"/>
    <w:autoRedefine/>
    <w:qFormat/>
    <w:uiPriority w:val="99"/>
    <w:rPr>
      <w:rFonts w:ascii="Calibri" w:hAnsi="Calibri"/>
      <w:color w:val="0000FF"/>
      <w:u w:val="single"/>
    </w:rPr>
  </w:style>
  <w:style w:type="character" w:customStyle="1" w:styleId="111">
    <w:name w:val="文档结构图 Char2"/>
    <w:autoRedefine/>
    <w:semiHidden/>
    <w:qFormat/>
    <w:uiPriority w:val="99"/>
    <w:rPr>
      <w:rFonts w:ascii="宋体" w:hAnsi="Calibri" w:eastAsia="宋体" w:cs="Times New Roman"/>
      <w:sz w:val="18"/>
      <w:szCs w:val="18"/>
    </w:rPr>
  </w:style>
  <w:style w:type="character" w:customStyle="1" w:styleId="112">
    <w:name w:val="textcontents"/>
    <w:autoRedefine/>
    <w:qFormat/>
    <w:uiPriority w:val="0"/>
    <w:rPr>
      <w:rFonts w:cs="Times New Roman"/>
    </w:rPr>
  </w:style>
  <w:style w:type="character" w:customStyle="1" w:styleId="113">
    <w:name w:val="标题 1 Char"/>
    <w:autoRedefine/>
    <w:qFormat/>
    <w:uiPriority w:val="0"/>
    <w:rPr>
      <w:b/>
      <w:bCs/>
      <w:kern w:val="44"/>
      <w:sz w:val="32"/>
      <w:szCs w:val="44"/>
    </w:rPr>
  </w:style>
  <w:style w:type="character" w:customStyle="1" w:styleId="114">
    <w:name w:val="正文文本 字符"/>
    <w:link w:val="2"/>
    <w:autoRedefine/>
    <w:qFormat/>
    <w:uiPriority w:val="0"/>
    <w:rPr>
      <w:rFonts w:eastAsia="幼圆"/>
      <w:b/>
      <w:bCs/>
      <w:kern w:val="2"/>
      <w:sz w:val="44"/>
      <w:szCs w:val="24"/>
    </w:rPr>
  </w:style>
  <w:style w:type="character" w:customStyle="1" w:styleId="115">
    <w:name w:val="标题 8 字符"/>
    <w:link w:val="11"/>
    <w:autoRedefine/>
    <w:qFormat/>
    <w:uiPriority w:val="0"/>
    <w:rPr>
      <w:rFonts w:ascii="Cambria" w:hAnsi="Cambria" w:eastAsia="宋体" w:cs="Times New Roman"/>
      <w:kern w:val="2"/>
      <w:sz w:val="24"/>
      <w:szCs w:val="24"/>
    </w:rPr>
  </w:style>
  <w:style w:type="character" w:customStyle="1" w:styleId="116">
    <w:name w:val="副标题 Char1"/>
    <w:autoRedefine/>
    <w:qFormat/>
    <w:uiPriority w:val="11"/>
    <w:rPr>
      <w:rFonts w:ascii="Cambria" w:hAnsi="Cambria" w:cs="Times New Roman"/>
      <w:b/>
      <w:bCs/>
      <w:kern w:val="28"/>
      <w:sz w:val="32"/>
      <w:szCs w:val="32"/>
    </w:rPr>
  </w:style>
  <w:style w:type="character" w:customStyle="1" w:styleId="117">
    <w:name w:val="批注主题 字符"/>
    <w:link w:val="43"/>
    <w:autoRedefine/>
    <w:qFormat/>
    <w:uiPriority w:val="0"/>
    <w:rPr>
      <w:b/>
      <w:bCs/>
      <w:kern w:val="2"/>
      <w:sz w:val="21"/>
      <w:szCs w:val="24"/>
    </w:rPr>
  </w:style>
  <w:style w:type="character" w:customStyle="1" w:styleId="118">
    <w:name w:val="书籍标题1"/>
    <w:autoRedefine/>
    <w:qFormat/>
    <w:uiPriority w:val="0"/>
    <w:rPr>
      <w:b/>
      <w:bCs/>
      <w:smallCaps/>
      <w:spacing w:val="5"/>
    </w:rPr>
  </w:style>
  <w:style w:type="character" w:customStyle="1" w:styleId="119">
    <w:name w:val="页脚 字符"/>
    <w:link w:val="30"/>
    <w:autoRedefine/>
    <w:qFormat/>
    <w:uiPriority w:val="99"/>
    <w:rPr>
      <w:kern w:val="2"/>
      <w:sz w:val="18"/>
      <w:szCs w:val="18"/>
    </w:rPr>
  </w:style>
  <w:style w:type="character" w:customStyle="1" w:styleId="120">
    <w:name w:val="标题4 Char Char"/>
    <w:link w:val="121"/>
    <w:autoRedefine/>
    <w:qFormat/>
    <w:uiPriority w:val="0"/>
    <w:rPr>
      <w:rFonts w:ascii="Arial" w:hAnsi="Arial"/>
      <w:b/>
      <w:bCs/>
      <w:sz w:val="24"/>
      <w:szCs w:val="32"/>
    </w:rPr>
  </w:style>
  <w:style w:type="paragraph" w:customStyle="1" w:styleId="121">
    <w:name w:val="标题4"/>
    <w:basedOn w:val="5"/>
    <w:next w:val="22"/>
    <w:link w:val="120"/>
    <w:autoRedefine/>
    <w:qFormat/>
    <w:uiPriority w:val="0"/>
    <w:pPr>
      <w:numPr>
        <w:ilvl w:val="0"/>
        <w:numId w:val="0"/>
      </w:numPr>
      <w:spacing w:line="413" w:lineRule="auto"/>
    </w:pPr>
    <w:rPr>
      <w:rFonts w:ascii="Arial" w:hAnsi="Arial"/>
      <w:kern w:val="0"/>
      <w:sz w:val="24"/>
    </w:rPr>
  </w:style>
  <w:style w:type="character" w:customStyle="1" w:styleId="122">
    <w:name w:val="正文文本 Char1"/>
    <w:autoRedefine/>
    <w:qFormat/>
    <w:uiPriority w:val="0"/>
    <w:rPr>
      <w:rFonts w:ascii="Calibri" w:hAnsi="Calibri" w:eastAsia="宋体" w:cs="Times New Roman"/>
    </w:rPr>
  </w:style>
  <w:style w:type="character" w:customStyle="1" w:styleId="123">
    <w:name w:val="明显引用 Char1"/>
    <w:autoRedefine/>
    <w:qFormat/>
    <w:uiPriority w:val="30"/>
    <w:rPr>
      <w:b/>
      <w:bCs/>
      <w:i/>
      <w:iCs/>
      <w:color w:val="4F81BD"/>
      <w:kern w:val="2"/>
      <w:sz w:val="21"/>
    </w:rPr>
  </w:style>
  <w:style w:type="character" w:customStyle="1" w:styleId="124">
    <w:name w:val="页眉 Char1"/>
    <w:autoRedefine/>
    <w:semiHidden/>
    <w:qFormat/>
    <w:uiPriority w:val="99"/>
    <w:rPr>
      <w:rFonts w:ascii="Calibri" w:hAnsi="Calibri" w:eastAsia="宋体" w:cs="Times New Roman"/>
      <w:sz w:val="18"/>
      <w:szCs w:val="18"/>
    </w:rPr>
  </w:style>
  <w:style w:type="character" w:customStyle="1" w:styleId="125">
    <w:name w:val="不明显强调1"/>
    <w:autoRedefine/>
    <w:qFormat/>
    <w:uiPriority w:val="0"/>
    <w:rPr>
      <w:i/>
      <w:iCs/>
      <w:color w:val="808080"/>
    </w:rPr>
  </w:style>
  <w:style w:type="character" w:customStyle="1" w:styleId="126">
    <w:name w:val="正文文本 3 字符"/>
    <w:link w:val="19"/>
    <w:autoRedefine/>
    <w:qFormat/>
    <w:uiPriority w:val="0"/>
    <w:rPr>
      <w:rFonts w:ascii="宋体"/>
      <w:kern w:val="2"/>
      <w:sz w:val="24"/>
    </w:rPr>
  </w:style>
  <w:style w:type="character" w:customStyle="1" w:styleId="127">
    <w:name w:val="正文文本缩进 3 字符"/>
    <w:link w:val="36"/>
    <w:autoRedefine/>
    <w:qFormat/>
    <w:uiPriority w:val="0"/>
    <w:rPr>
      <w:kern w:val="2"/>
      <w:sz w:val="16"/>
    </w:rPr>
  </w:style>
  <w:style w:type="character" w:customStyle="1" w:styleId="128">
    <w:name w:val="font21"/>
    <w:autoRedefine/>
    <w:qFormat/>
    <w:uiPriority w:val="0"/>
    <w:rPr>
      <w:rFonts w:hint="eastAsia" w:ascii="宋体" w:hAnsi="宋体" w:eastAsia="宋体" w:cs="宋体"/>
      <w:color w:val="000000"/>
      <w:sz w:val="20"/>
      <w:szCs w:val="20"/>
      <w:u w:val="none"/>
    </w:rPr>
  </w:style>
  <w:style w:type="character" w:customStyle="1" w:styleId="129">
    <w:name w:val="批注框文本 字符"/>
    <w:link w:val="29"/>
    <w:autoRedefine/>
    <w:qFormat/>
    <w:uiPriority w:val="0"/>
    <w:rPr>
      <w:kern w:val="2"/>
      <w:sz w:val="18"/>
      <w:szCs w:val="18"/>
    </w:rPr>
  </w:style>
  <w:style w:type="character" w:customStyle="1" w:styleId="130">
    <w:name w:val="标题 7 字符"/>
    <w:link w:val="10"/>
    <w:autoRedefine/>
    <w:qFormat/>
    <w:uiPriority w:val="0"/>
    <w:rPr>
      <w:b/>
      <w:bCs/>
      <w:kern w:val="2"/>
      <w:sz w:val="24"/>
      <w:szCs w:val="24"/>
    </w:rPr>
  </w:style>
  <w:style w:type="character" w:customStyle="1" w:styleId="131">
    <w:name w:val="标题 1 字符"/>
    <w:link w:val="4"/>
    <w:autoRedefine/>
    <w:qFormat/>
    <w:uiPriority w:val="0"/>
    <w:rPr>
      <w:rFonts w:ascii="Times New Roman" w:hAnsi="Times New Roman" w:eastAsia="宋体" w:cs="Times New Roman"/>
      <w:b/>
      <w:bCs/>
      <w:kern w:val="44"/>
      <w:sz w:val="32"/>
      <w:szCs w:val="44"/>
    </w:rPr>
  </w:style>
  <w:style w:type="character" w:customStyle="1" w:styleId="132">
    <w:name w:val="文档结构图 Char1"/>
    <w:autoRedefine/>
    <w:qFormat/>
    <w:uiPriority w:val="0"/>
    <w:rPr>
      <w:rFonts w:ascii="宋体" w:hAnsi="Calibri" w:eastAsia="宋体" w:cs="Times New Roman"/>
      <w:sz w:val="18"/>
      <w:szCs w:val="18"/>
    </w:rPr>
  </w:style>
  <w:style w:type="character" w:customStyle="1" w:styleId="133">
    <w:name w:val="标题 2 Char_0"/>
    <w:link w:val="134"/>
    <w:autoRedefine/>
    <w:qFormat/>
    <w:uiPriority w:val="0"/>
    <w:rPr>
      <w:rFonts w:ascii="Cambria" w:hAnsi="Cambria"/>
      <w:b/>
      <w:bCs/>
      <w:sz w:val="32"/>
      <w:szCs w:val="32"/>
    </w:rPr>
  </w:style>
  <w:style w:type="paragraph" w:customStyle="1" w:styleId="134">
    <w:name w:val="标题 2_0"/>
    <w:basedOn w:val="60"/>
    <w:next w:val="60"/>
    <w:link w:val="133"/>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5">
    <w:name w:val="日期 Char2"/>
    <w:autoRedefine/>
    <w:semiHidden/>
    <w:qFormat/>
    <w:uiPriority w:val="99"/>
    <w:rPr>
      <w:rFonts w:ascii="Calibri" w:hAnsi="Calibri" w:eastAsia="宋体" w:cs="Times New Roman"/>
    </w:rPr>
  </w:style>
  <w:style w:type="character" w:customStyle="1" w:styleId="136">
    <w:name w:val="批注框文本 Char2"/>
    <w:autoRedefine/>
    <w:semiHidden/>
    <w:qFormat/>
    <w:uiPriority w:val="99"/>
    <w:rPr>
      <w:rFonts w:ascii="Calibri" w:hAnsi="Calibri" w:eastAsia="宋体" w:cs="Times New Roman"/>
      <w:sz w:val="18"/>
      <w:szCs w:val="18"/>
    </w:rPr>
  </w:style>
  <w:style w:type="character" w:customStyle="1" w:styleId="137">
    <w:name w:val="标题 4 字符"/>
    <w:link w:val="7"/>
    <w:autoRedefine/>
    <w:qFormat/>
    <w:uiPriority w:val="0"/>
    <w:rPr>
      <w:rFonts w:ascii="Cambria" w:hAnsi="Cambria" w:eastAsia="宋体" w:cs="Times New Roman"/>
      <w:b/>
      <w:bCs/>
      <w:kern w:val="2"/>
      <w:sz w:val="28"/>
      <w:szCs w:val="28"/>
    </w:rPr>
  </w:style>
  <w:style w:type="character" w:customStyle="1" w:styleId="138">
    <w:name w:val="列出段落 Char"/>
    <w:link w:val="139"/>
    <w:autoRedefine/>
    <w:qFormat/>
    <w:locked/>
    <w:uiPriority w:val="99"/>
    <w:rPr>
      <w:kern w:val="2"/>
      <w:sz w:val="21"/>
      <w:szCs w:val="24"/>
    </w:rPr>
  </w:style>
  <w:style w:type="paragraph" w:customStyle="1" w:styleId="139">
    <w:name w:val="List Paragraph1"/>
    <w:basedOn w:val="1"/>
    <w:link w:val="138"/>
    <w:autoRedefine/>
    <w:qFormat/>
    <w:uiPriority w:val="99"/>
    <w:pPr>
      <w:ind w:firstLine="420" w:firstLineChars="200"/>
    </w:pPr>
  </w:style>
  <w:style w:type="paragraph" w:customStyle="1" w:styleId="140">
    <w:name w:val="样式 标题 3 + (中文) 黑体 小四 非加粗 段前: 7.8 磅 段后: 0 磅 行距: 固定值 20 磅"/>
    <w:basedOn w:val="6"/>
    <w:next w:val="1"/>
    <w:autoRedefine/>
    <w:qFormat/>
    <w:uiPriority w:val="0"/>
    <w:pPr>
      <w:spacing w:before="0" w:after="0" w:line="400" w:lineRule="exact"/>
    </w:pPr>
    <w:rPr>
      <w:rFonts w:eastAsia="黑体" w:cs="宋体"/>
      <w:b w:val="0"/>
      <w:bCs w:val="0"/>
      <w:sz w:val="24"/>
      <w:szCs w:val="20"/>
    </w:rPr>
  </w:style>
  <w:style w:type="paragraph" w:customStyle="1" w:styleId="141">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2">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5">
    <w:name w:val="1方案格式1"/>
    <w:basedOn w:val="4"/>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6">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7">
    <w:name w:val="正文1"/>
    <w:autoRedefine/>
    <w:qFormat/>
    <w:uiPriority w:val="0"/>
    <w:pPr>
      <w:widowControl w:val="0"/>
      <w:jc w:val="both"/>
    </w:pPr>
    <w:rPr>
      <w:rFonts w:ascii="Calibri" w:hAnsi="Calibri" w:eastAsia="宋体" w:cs="Times New Roman"/>
      <w:lang w:val="en-US" w:eastAsia="zh-CN" w:bidi="ar-SA"/>
    </w:rPr>
  </w:style>
  <w:style w:type="paragraph" w:customStyle="1" w:styleId="148">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9">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50">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1">
    <w:name w:val="目录 5_0"/>
    <w:basedOn w:val="60"/>
    <w:next w:val="60"/>
    <w:autoRedefine/>
    <w:qFormat/>
    <w:uiPriority w:val="39"/>
    <w:pPr>
      <w:ind w:left="1680" w:leftChars="800"/>
    </w:pPr>
    <w:rPr>
      <w:rFonts w:ascii="Calibri" w:hAnsi="Calibri"/>
    </w:rPr>
  </w:style>
  <w:style w:type="paragraph" w:customStyle="1" w:styleId="15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3">
    <w:name w:val="标题 11"/>
    <w:basedOn w:val="147"/>
    <w:next w:val="147"/>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4">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5">
    <w:name w:val="TOC 标题1"/>
    <w:basedOn w:val="4"/>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6">
    <w:name w:val="表格文字"/>
    <w:basedOn w:val="1"/>
    <w:link w:val="187"/>
    <w:autoRedefine/>
    <w:qFormat/>
    <w:uiPriority w:val="0"/>
    <w:pPr>
      <w:adjustRightInd w:val="0"/>
      <w:spacing w:line="420" w:lineRule="atLeast"/>
      <w:jc w:val="left"/>
      <w:textAlignment w:val="baseline"/>
    </w:pPr>
    <w:rPr>
      <w:rFonts w:ascii="Calibri" w:hAnsi="Calibri"/>
      <w:kern w:val="0"/>
      <w:szCs w:val="22"/>
    </w:rPr>
  </w:style>
  <w:style w:type="paragraph" w:customStyle="1" w:styleId="157">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8">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9">
    <w:name w:val="表格"/>
    <w:basedOn w:val="1"/>
    <w:autoRedefine/>
    <w:qFormat/>
    <w:uiPriority w:val="0"/>
    <w:pPr>
      <w:jc w:val="center"/>
      <w:textAlignment w:val="center"/>
    </w:pPr>
    <w:rPr>
      <w:rFonts w:ascii="华文细黑" w:hAnsi="华文细黑"/>
      <w:kern w:val="0"/>
      <w:szCs w:val="22"/>
    </w:rPr>
  </w:style>
  <w:style w:type="paragraph" w:customStyle="1" w:styleId="160">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列出段落2"/>
    <w:basedOn w:val="1"/>
    <w:autoRedefine/>
    <w:qFormat/>
    <w:uiPriority w:val="99"/>
    <w:pPr>
      <w:ind w:firstLine="420" w:firstLineChars="200"/>
    </w:pPr>
  </w:style>
  <w:style w:type="paragraph" w:customStyle="1" w:styleId="163">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4">
    <w:name w:val="Char Char Char Char Char Char Char"/>
    <w:basedOn w:val="1"/>
    <w:autoRedefine/>
    <w:qFormat/>
    <w:uiPriority w:val="0"/>
    <w:pPr>
      <w:adjustRightInd w:val="0"/>
      <w:spacing w:line="360" w:lineRule="auto"/>
    </w:pPr>
    <w:rPr>
      <w:kern w:val="0"/>
      <w:sz w:val="24"/>
      <w:szCs w:val="20"/>
    </w:rPr>
  </w:style>
  <w:style w:type="paragraph" w:customStyle="1" w:styleId="165">
    <w:name w:val="2方案格式2"/>
    <w:basedOn w:val="145"/>
    <w:autoRedefine/>
    <w:qFormat/>
    <w:uiPriority w:val="0"/>
    <w:pPr>
      <w:numPr>
        <w:ilvl w:val="1"/>
      </w:numPr>
      <w:spacing w:before="50" w:after="50" w:line="240" w:lineRule="auto"/>
      <w:outlineLvl w:val="1"/>
    </w:pPr>
    <w:rPr>
      <w:sz w:val="44"/>
    </w:rPr>
  </w:style>
  <w:style w:type="paragraph" w:customStyle="1" w:styleId="16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8">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9">
    <w:name w:val="目录 4_0"/>
    <w:basedOn w:val="60"/>
    <w:next w:val="60"/>
    <w:autoRedefine/>
    <w:qFormat/>
    <w:uiPriority w:val="39"/>
    <w:pPr>
      <w:ind w:left="1260" w:leftChars="600"/>
    </w:pPr>
    <w:rPr>
      <w:rFonts w:ascii="Calibri" w:hAnsi="Calibri"/>
    </w:rPr>
  </w:style>
  <w:style w:type="paragraph" w:customStyle="1" w:styleId="170">
    <w:name w:val="目录 3_0"/>
    <w:basedOn w:val="60"/>
    <w:next w:val="60"/>
    <w:autoRedefine/>
    <w:qFormat/>
    <w:uiPriority w:val="39"/>
    <w:pPr>
      <w:ind w:left="840" w:leftChars="400"/>
    </w:pPr>
    <w:rPr>
      <w:rFonts w:ascii="Calibri" w:hAnsi="Calibri"/>
    </w:rPr>
  </w:style>
  <w:style w:type="paragraph" w:customStyle="1" w:styleId="171">
    <w:name w:val="样式 标题 1 + 黑体 三号 非加粗 居中 段前: 6 磅 段后: 6 磅 行距: 固定值 20 磅"/>
    <w:basedOn w:val="4"/>
    <w:autoRedefine/>
    <w:qFormat/>
    <w:uiPriority w:val="0"/>
    <w:pPr>
      <w:numPr>
        <w:numId w:val="0"/>
      </w:numPr>
      <w:spacing w:before="120" w:after="120" w:line="400" w:lineRule="exact"/>
    </w:pPr>
    <w:rPr>
      <w:rFonts w:ascii="黑体" w:hAnsi="黑体" w:eastAsia="黑体"/>
      <w:b w:val="0"/>
      <w:bCs w:val="0"/>
      <w:szCs w:val="20"/>
    </w:rPr>
  </w:style>
  <w:style w:type="paragraph" w:customStyle="1" w:styleId="172">
    <w:name w:val="1"/>
    <w:basedOn w:val="1"/>
    <w:next w:val="1"/>
    <w:autoRedefine/>
    <w:qFormat/>
    <w:uiPriority w:val="0"/>
    <w:rPr>
      <w:rFonts w:ascii="Calibri" w:hAnsi="Calibri"/>
      <w:szCs w:val="22"/>
    </w:rPr>
  </w:style>
  <w:style w:type="paragraph" w:customStyle="1" w:styleId="173">
    <w:name w:val="Blockquote_0"/>
    <w:basedOn w:val="60"/>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4">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5">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6">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7">
    <w:name w:val="p0"/>
    <w:basedOn w:val="1"/>
    <w:autoRedefine/>
    <w:qFormat/>
    <w:uiPriority w:val="0"/>
    <w:pPr>
      <w:widowControl/>
    </w:pPr>
    <w:rPr>
      <w:b/>
      <w:bCs/>
      <w:kern w:val="0"/>
      <w:sz w:val="24"/>
    </w:rPr>
  </w:style>
  <w:style w:type="paragraph" w:customStyle="1" w:styleId="178">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9">
    <w:name w:val="3方案格式3"/>
    <w:basedOn w:val="165"/>
    <w:autoRedefine/>
    <w:qFormat/>
    <w:uiPriority w:val="0"/>
    <w:pPr>
      <w:numPr>
        <w:ilvl w:val="2"/>
      </w:numPr>
      <w:outlineLvl w:val="2"/>
    </w:pPr>
    <w:rPr>
      <w:sz w:val="32"/>
    </w:rPr>
  </w:style>
  <w:style w:type="paragraph" w:customStyle="1" w:styleId="180">
    <w:name w:val="样式 标题 2 + Times New Roman 四号 非加粗 段前: 5 磅 段后: 0 磅 行距: 固定值 20..."/>
    <w:basedOn w:val="5"/>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1">
    <w:name w:val="标题2"/>
    <w:basedOn w:val="5"/>
    <w:next w:val="2"/>
    <w:autoRedefine/>
    <w:qFormat/>
    <w:uiPriority w:val="0"/>
    <w:pPr>
      <w:spacing w:before="156" w:after="156" w:line="360" w:lineRule="auto"/>
    </w:pPr>
    <w:rPr>
      <w:bCs w:val="0"/>
      <w:sz w:val="24"/>
    </w:rPr>
  </w:style>
  <w:style w:type="paragraph" w:customStyle="1" w:styleId="18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3">
    <w:name w:val="正文11"/>
    <w:autoRedefine/>
    <w:qFormat/>
    <w:uiPriority w:val="0"/>
    <w:rPr>
      <w:rFonts w:ascii="Calibri" w:hAnsi="Calibri" w:eastAsia="宋体" w:cs="Calibri"/>
      <w:sz w:val="24"/>
      <w:szCs w:val="24"/>
      <w:lang w:val="en-US" w:eastAsia="zh-CN" w:bidi="ar-SA"/>
    </w:rPr>
  </w:style>
  <w:style w:type="paragraph" w:customStyle="1" w:styleId="184">
    <w:name w:val="正文2"/>
    <w:autoRedefine/>
    <w:qFormat/>
    <w:uiPriority w:val="0"/>
    <w:rPr>
      <w:rFonts w:ascii="Times New Roman" w:hAnsi="Times New Roman" w:eastAsia="微软雅黑" w:cs="Times New Roman"/>
      <w:sz w:val="24"/>
      <w:szCs w:val="24"/>
      <w:lang w:val="en-US" w:eastAsia="zh-CN" w:bidi="ar-SA"/>
    </w:rPr>
  </w:style>
  <w:style w:type="paragraph" w:customStyle="1" w:styleId="185">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6">
    <w:name w:val="纯文本2"/>
    <w:basedOn w:val="1"/>
    <w:autoRedefine/>
    <w:qFormat/>
    <w:uiPriority w:val="0"/>
    <w:pPr>
      <w:jc w:val="left"/>
    </w:pPr>
    <w:rPr>
      <w:rFonts w:hint="eastAsia" w:ascii="宋体" w:hAnsi="宋体" w:cs="Courier New"/>
      <w:kern w:val="1"/>
      <w:sz w:val="24"/>
      <w:szCs w:val="20"/>
      <w:lang w:bidi="hi-IN"/>
    </w:rPr>
  </w:style>
  <w:style w:type="character" w:customStyle="1" w:styleId="187">
    <w:name w:val="表格文字 字符"/>
    <w:link w:val="156"/>
    <w:autoRedefine/>
    <w:qFormat/>
    <w:uiPriority w:val="0"/>
    <w:rPr>
      <w:rFonts w:ascii="Calibri" w:hAnsi="Calibri" w:eastAsia="宋体" w:cs="Times New Roman"/>
      <w:sz w:val="21"/>
      <w:szCs w:val="22"/>
    </w:rPr>
  </w:style>
  <w:style w:type="paragraph" w:styleId="188">
    <w:name w:val="List Paragraph"/>
    <w:basedOn w:val="1"/>
    <w:autoRedefine/>
    <w:qFormat/>
    <w:uiPriority w:val="99"/>
    <w:pPr>
      <w:ind w:firstLine="420" w:firstLineChars="200"/>
    </w:pPr>
  </w:style>
  <w:style w:type="paragraph" w:customStyle="1" w:styleId="189">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90">
    <w:name w:val="No Spacing"/>
    <w:autoRedefine/>
    <w:qFormat/>
    <w:uiPriority w:val="1"/>
    <w:rPr>
      <w:rFonts w:ascii="Times New Roman" w:hAnsi="Times New Roman" w:eastAsia="宋体" w:cs="Times New Roman"/>
      <w:sz w:val="21"/>
      <w:szCs w:val="22"/>
      <w:lang w:val="en-US" w:eastAsia="zh-CN" w:bidi="ar-SA"/>
    </w:rPr>
  </w:style>
  <w:style w:type="paragraph" w:customStyle="1" w:styleId="191">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2">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3">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4">
    <w:name w:val="additive /b"/>
    <w:autoRedefine/>
    <w:qFormat/>
    <w:uiPriority w:val="0"/>
  </w:style>
  <w:style w:type="paragraph" w:customStyle="1" w:styleId="195">
    <w:name w:val="_Style 30"/>
    <w:basedOn w:val="1"/>
    <w:next w:val="188"/>
    <w:autoRedefine/>
    <w:qFormat/>
    <w:uiPriority w:val="34"/>
    <w:pPr>
      <w:ind w:firstLine="420" w:firstLineChars="200"/>
    </w:pPr>
  </w:style>
  <w:style w:type="paragraph" w:customStyle="1" w:styleId="196">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7">
    <w:name w:val="Table Paragraph"/>
    <w:basedOn w:val="1"/>
    <w:autoRedefine/>
    <w:qFormat/>
    <w:uiPriority w:val="1"/>
    <w:pPr>
      <w:jc w:val="left"/>
    </w:pPr>
    <w:rPr>
      <w:rFonts w:ascii="等线" w:hAnsi="等线" w:eastAsia="等线"/>
      <w:kern w:val="0"/>
      <w:sz w:val="22"/>
      <w:szCs w:val="22"/>
      <w:lang w:eastAsia="en-US"/>
    </w:rPr>
  </w:style>
  <w:style w:type="paragraph" w:customStyle="1" w:styleId="198">
    <w:name w:val="表"/>
    <w:basedOn w:val="1"/>
    <w:autoRedefine/>
    <w:qFormat/>
    <w:uiPriority w:val="0"/>
    <w:pPr>
      <w:spacing w:line="360" w:lineRule="auto"/>
      <w:jc w:val="center"/>
    </w:pPr>
    <w:rPr>
      <w:rFonts w:ascii="宋体" w:hAnsi="宋体" w:cstheme="minorBidi"/>
      <w:kern w:val="0"/>
      <w:sz w:val="28"/>
      <w:szCs w:val="18"/>
    </w:rPr>
  </w:style>
  <w:style w:type="character" w:customStyle="1" w:styleId="199">
    <w:name w:val="font91"/>
    <w:basedOn w:val="46"/>
    <w:autoRedefine/>
    <w:qFormat/>
    <w:uiPriority w:val="0"/>
    <w:rPr>
      <w:rFonts w:hint="eastAsia" w:ascii="宋体" w:hAnsi="宋体" w:eastAsia="宋体" w:cs="宋体"/>
      <w:color w:val="000000"/>
      <w:sz w:val="21"/>
      <w:szCs w:val="21"/>
      <w:u w:val="none"/>
    </w:rPr>
  </w:style>
  <w:style w:type="paragraph" w:customStyle="1" w:styleId="200">
    <w:name w:val="method"/>
    <w:basedOn w:val="1"/>
    <w:autoRedefine/>
    <w:qFormat/>
    <w:uiPriority w:val="0"/>
    <w:pPr>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17</Pages>
  <Words>3497</Words>
  <Characters>3578</Characters>
  <Lines>48</Lines>
  <Paragraphs>13</Paragraphs>
  <TotalTime>7</TotalTime>
  <ScaleCrop>false</ScaleCrop>
  <LinksUpToDate>false</LinksUpToDate>
  <CharactersWithSpaces>4524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2024-03-18T02:31:00Z</dcterms:created>
  <dc:creator>Lenovo User</dc:creator>
  <cp:lastModifiedBy>WPS_1680858018</cp:lastModifiedBy>
  <cp:lastPrinted>2023-03-27T07:40:00Z</cp:lastPrinted>
  <dcterms:modified xsi:type="dcterms:W3CDTF">2024-07-12T00:49:51Z</dcterms:modified>
  <dc:title>公开招标文件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62684D202A3544029915ED7A203E1835</vt:lpwstr>
  </property>
</Properties>
</file>